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Pr="00B42371" w:rsidRDefault="00316B2A" w:rsidP="000B0263">
      <w:bookmarkStart w:id="0" w:name="_GoBack"/>
      <w:bookmarkEnd w:id="0"/>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42450D" w:rsidRDefault="00316B2A" w:rsidP="000B0263"/>
    <w:p w:rsidR="00C7094E" w:rsidRPr="0042450D" w:rsidRDefault="00C7094E" w:rsidP="00C7094E">
      <w:pPr>
        <w:jc w:val="center"/>
        <w:rPr>
          <w:b/>
          <w:sz w:val="24"/>
        </w:rPr>
      </w:pPr>
      <w:r w:rsidRPr="0042450D">
        <w:rPr>
          <w:b/>
          <w:sz w:val="24"/>
        </w:rPr>
        <w:t>TERMO DE REFERÊNCIA</w:t>
      </w:r>
    </w:p>
    <w:p w:rsidR="00BA1E36" w:rsidRPr="0042450D" w:rsidRDefault="00BA1E36" w:rsidP="00C7094E">
      <w:pPr>
        <w:jc w:val="center"/>
        <w:rPr>
          <w:rFonts w:eastAsia="Times New Roman"/>
          <w:sz w:val="24"/>
          <w:szCs w:val="20"/>
        </w:rPr>
      </w:pPr>
    </w:p>
    <w:p w:rsidR="00DE71A1" w:rsidRPr="0042450D" w:rsidRDefault="00DE71A1" w:rsidP="00AD50E3">
      <w:pPr>
        <w:jc w:val="center"/>
        <w:rPr>
          <w:rFonts w:eastAsia="Times New Roman"/>
          <w:sz w:val="24"/>
          <w:szCs w:val="20"/>
        </w:rPr>
      </w:pPr>
      <w:r w:rsidRPr="0042450D">
        <w:rPr>
          <w:rFonts w:eastAsia="Times New Roman"/>
          <w:sz w:val="24"/>
          <w:szCs w:val="20"/>
        </w:rPr>
        <w:t xml:space="preserve">EMPREITADA POR PREÇO </w:t>
      </w:r>
      <w:r w:rsidR="00092508" w:rsidRPr="0042450D">
        <w:rPr>
          <w:rFonts w:eastAsia="Times New Roman"/>
          <w:sz w:val="24"/>
          <w:szCs w:val="20"/>
        </w:rPr>
        <w:t>UNITÁRIO</w:t>
      </w:r>
    </w:p>
    <w:p w:rsidR="00DE71A1" w:rsidRPr="0042450D" w:rsidRDefault="00DE71A1" w:rsidP="00C7094E">
      <w:pPr>
        <w:jc w:val="center"/>
        <w:rPr>
          <w:rFonts w:eastAsia="Times New Roman"/>
          <w:sz w:val="24"/>
          <w:szCs w:val="20"/>
        </w:rPr>
      </w:pPr>
      <w:r w:rsidRPr="0042450D">
        <w:rPr>
          <w:rFonts w:eastAsia="Times New Roman"/>
          <w:sz w:val="24"/>
          <w:szCs w:val="20"/>
        </w:rPr>
        <w:t xml:space="preserve">VALOR ESTIMADO PÚBLICO </w:t>
      </w:r>
    </w:p>
    <w:p w:rsidR="000A762D" w:rsidRPr="0042450D" w:rsidRDefault="000A762D" w:rsidP="00C7094E">
      <w:pPr>
        <w:jc w:val="center"/>
        <w:rPr>
          <w:rFonts w:eastAsia="Times New Roman"/>
          <w:sz w:val="24"/>
          <w:szCs w:val="20"/>
        </w:rPr>
      </w:pPr>
      <w:r w:rsidRPr="0042450D">
        <w:rPr>
          <w:rFonts w:eastAsia="Times New Roman"/>
          <w:sz w:val="24"/>
          <w:szCs w:val="20"/>
        </w:rPr>
        <w:t xml:space="preserve">MAIOR DESCONTO </w:t>
      </w:r>
    </w:p>
    <w:p w:rsidR="00C7094E" w:rsidRPr="0042450D" w:rsidRDefault="00C7094E" w:rsidP="000B0263"/>
    <w:p w:rsidR="00316B2A" w:rsidRPr="0042450D" w:rsidRDefault="00316B2A" w:rsidP="000B0263"/>
    <w:p w:rsidR="00E81829" w:rsidRPr="0042450D" w:rsidRDefault="00E81829" w:rsidP="000B0263">
      <w:pPr>
        <w:rPr>
          <w:sz w:val="22"/>
        </w:rPr>
      </w:pPr>
    </w:p>
    <w:p w:rsidR="00316B2A" w:rsidRPr="0042450D" w:rsidRDefault="00316B2A" w:rsidP="000B0263"/>
    <w:p w:rsidR="00316B2A" w:rsidRPr="0042450D" w:rsidRDefault="00316B2A" w:rsidP="000B0263"/>
    <w:p w:rsidR="00C7094E" w:rsidRPr="0042450D" w:rsidRDefault="001E3217" w:rsidP="00C7094E">
      <w:pPr>
        <w:rPr>
          <w:b/>
          <w:sz w:val="24"/>
        </w:rPr>
      </w:pPr>
      <w:r w:rsidRPr="0042450D">
        <w:rPr>
          <w:b/>
          <w:sz w:val="24"/>
        </w:rPr>
        <w:t xml:space="preserve">EXECUÇÃO </w:t>
      </w:r>
      <w:r w:rsidR="00BA1E36" w:rsidRPr="0042450D">
        <w:rPr>
          <w:rFonts w:eastAsia="Times New Roman"/>
          <w:b/>
          <w:sz w:val="24"/>
          <w:szCs w:val="20"/>
        </w:rPr>
        <w:t>DOS SERVIÇOS</w:t>
      </w:r>
      <w:r w:rsidR="00C247B0">
        <w:rPr>
          <w:rFonts w:eastAsia="Times New Roman"/>
          <w:b/>
          <w:sz w:val="24"/>
          <w:szCs w:val="20"/>
        </w:rPr>
        <w:t xml:space="preserve"> E OBRAS </w:t>
      </w:r>
      <w:r w:rsidR="00BA1E36" w:rsidRPr="0042450D">
        <w:rPr>
          <w:rFonts w:eastAsia="Times New Roman"/>
          <w:b/>
          <w:sz w:val="24"/>
          <w:szCs w:val="20"/>
        </w:rPr>
        <w:t xml:space="preserve">DE </w:t>
      </w:r>
      <w:r w:rsidR="00AD1F66" w:rsidRPr="0042450D">
        <w:rPr>
          <w:rFonts w:eastAsia="Times New Roman"/>
          <w:b/>
          <w:sz w:val="24"/>
          <w:szCs w:val="20"/>
        </w:rPr>
        <w:t xml:space="preserve">CONCLUSÃO </w:t>
      </w:r>
      <w:r w:rsidR="00453DBB" w:rsidRPr="0042450D">
        <w:rPr>
          <w:rFonts w:eastAsia="Times New Roman"/>
          <w:b/>
          <w:sz w:val="24"/>
          <w:szCs w:val="20"/>
        </w:rPr>
        <w:t>DO SISTEMA</w:t>
      </w:r>
      <w:r w:rsidR="00AD1F66" w:rsidRPr="0042450D">
        <w:rPr>
          <w:rFonts w:eastAsia="Times New Roman"/>
          <w:b/>
          <w:sz w:val="24"/>
          <w:szCs w:val="20"/>
        </w:rPr>
        <w:t xml:space="preserve"> DE ESGOTAMENTO SANITÁRIO DA SEDE DO </w:t>
      </w:r>
      <w:r w:rsidR="00C7094E" w:rsidRPr="0042450D">
        <w:rPr>
          <w:rFonts w:eastAsia="Times New Roman"/>
          <w:b/>
          <w:sz w:val="24"/>
          <w:szCs w:val="20"/>
        </w:rPr>
        <w:t>MUNICÍPIO DE</w:t>
      </w:r>
      <w:r w:rsidR="00DE71A1" w:rsidRPr="0042450D">
        <w:rPr>
          <w:rFonts w:eastAsia="Times New Roman"/>
          <w:b/>
          <w:sz w:val="24"/>
          <w:szCs w:val="20"/>
        </w:rPr>
        <w:t xml:space="preserve"> </w:t>
      </w:r>
      <w:r w:rsidR="00AD1F66" w:rsidRPr="0042450D">
        <w:rPr>
          <w:rFonts w:eastAsia="Times New Roman"/>
          <w:b/>
          <w:sz w:val="24"/>
          <w:szCs w:val="20"/>
        </w:rPr>
        <w:t>CAPITÓLIO</w:t>
      </w:r>
      <w:r w:rsidR="00C7094E" w:rsidRPr="0042450D">
        <w:rPr>
          <w:rFonts w:eastAsia="Times New Roman"/>
          <w:b/>
          <w:sz w:val="24"/>
          <w:szCs w:val="20"/>
        </w:rPr>
        <w:t xml:space="preserve">, LOCALIZADO NO ESTADO </w:t>
      </w:r>
      <w:r w:rsidR="00AD1F66" w:rsidRPr="0042450D">
        <w:rPr>
          <w:rFonts w:eastAsia="Times New Roman"/>
          <w:b/>
          <w:sz w:val="24"/>
          <w:szCs w:val="20"/>
        </w:rPr>
        <w:t>DE MINAS GERAIS</w:t>
      </w:r>
      <w:r w:rsidR="00DE71A1" w:rsidRPr="0042450D">
        <w:rPr>
          <w:rFonts w:eastAsia="Times New Roman"/>
          <w:b/>
          <w:sz w:val="24"/>
          <w:szCs w:val="20"/>
        </w:rPr>
        <w:t>.</w:t>
      </w:r>
    </w:p>
    <w:p w:rsidR="00316B2A" w:rsidRPr="0042450D"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163F2" w:rsidRDefault="007163F2"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5B087E">
      <w:pPr>
        <w:ind w:left="-1276" w:right="-710"/>
        <w:jc w:val="center"/>
        <w:rPr>
          <w:b/>
          <w:sz w:val="24"/>
        </w:rPr>
      </w:pPr>
    </w:p>
    <w:p w:rsidR="00763A50" w:rsidRDefault="00763A50" w:rsidP="00763A50">
      <w:pPr>
        <w:ind w:left="-1276" w:right="-710"/>
        <w:rPr>
          <w:b/>
          <w:sz w:val="24"/>
        </w:rPr>
      </w:pPr>
    </w:p>
    <w:p w:rsidR="00316B2A" w:rsidRPr="00EB3286" w:rsidRDefault="00763A50" w:rsidP="005B087E">
      <w:pPr>
        <w:ind w:left="-1276" w:right="-710"/>
        <w:jc w:val="center"/>
        <w:rPr>
          <w:szCs w:val="20"/>
        </w:rPr>
      </w:pPr>
      <w:r>
        <w:rPr>
          <w:b/>
          <w:sz w:val="24"/>
        </w:rPr>
        <w:t>Setembro</w:t>
      </w:r>
      <w:r w:rsidR="007142E1">
        <w:rPr>
          <w:b/>
          <w:sz w:val="24"/>
        </w:rPr>
        <w:t>/2018</w:t>
      </w:r>
      <w:r w:rsidR="00316B2A" w:rsidRPr="00EB3286">
        <w:rPr>
          <w:szCs w:val="20"/>
        </w:rPr>
        <w:br w:type="page"/>
      </w:r>
    </w:p>
    <w:p w:rsidR="00316B2A" w:rsidRPr="00EB3286" w:rsidRDefault="00316B2A" w:rsidP="00B236F1">
      <w:pPr>
        <w:jc w:val="center"/>
        <w:rPr>
          <w:b/>
          <w:szCs w:val="20"/>
        </w:rPr>
      </w:pPr>
      <w:r w:rsidRPr="00EB3286">
        <w:rPr>
          <w:b/>
          <w:szCs w:val="20"/>
        </w:rPr>
        <w:lastRenderedPageBreak/>
        <w:t>ÍNDICE</w:t>
      </w:r>
    </w:p>
    <w:p w:rsidR="00316B2A" w:rsidRPr="000F656C" w:rsidRDefault="00316B2A" w:rsidP="00387DCB">
      <w:pPr>
        <w:rPr>
          <w:szCs w:val="20"/>
        </w:rPr>
      </w:pPr>
    </w:p>
    <w:p w:rsidR="001A41C4" w:rsidRPr="00E94432" w:rsidRDefault="00CF3DFD">
      <w:pPr>
        <w:pStyle w:val="Sumrio1"/>
        <w:rPr>
          <w:rFonts w:asciiTheme="minorHAnsi" w:eastAsiaTheme="minorEastAsia" w:hAnsiTheme="minorHAnsi" w:cstheme="minorBidi"/>
          <w:sz w:val="22"/>
          <w:szCs w:val="22"/>
          <w:lang w:eastAsia="pt-BR"/>
        </w:rPr>
      </w:pPr>
      <w:r w:rsidRPr="00E94432">
        <w:fldChar w:fldCharType="begin"/>
      </w:r>
      <w:r w:rsidR="00B0600A" w:rsidRPr="00E94432">
        <w:instrText xml:space="preserve"> TOC \o "1-1" \h \z \u </w:instrText>
      </w:r>
      <w:r w:rsidRPr="00E94432">
        <w:fldChar w:fldCharType="separate"/>
      </w:r>
      <w:hyperlink w:anchor="_Toc514937643" w:history="1">
        <w:r w:rsidR="001A41C4" w:rsidRPr="00E94432">
          <w:rPr>
            <w:rStyle w:val="Hyperlink"/>
          </w:rPr>
          <w:t>1.</w:t>
        </w:r>
        <w:r w:rsidR="001A41C4" w:rsidRPr="00E94432">
          <w:rPr>
            <w:rFonts w:asciiTheme="minorHAnsi" w:eastAsiaTheme="minorEastAsia" w:hAnsiTheme="minorHAnsi" w:cstheme="minorBidi"/>
            <w:sz w:val="22"/>
            <w:szCs w:val="22"/>
            <w:lang w:eastAsia="pt-BR"/>
          </w:rPr>
          <w:tab/>
        </w:r>
        <w:r w:rsidR="001A41C4" w:rsidRPr="00E94432">
          <w:rPr>
            <w:rStyle w:val="Hyperlink"/>
          </w:rPr>
          <w:t>OBJETO DA CONTRATAÇÃO</w:t>
        </w:r>
        <w:r w:rsidR="001A41C4" w:rsidRPr="00E94432">
          <w:rPr>
            <w:webHidden/>
          </w:rPr>
          <w:tab/>
        </w:r>
        <w:r w:rsidRPr="00E94432">
          <w:rPr>
            <w:webHidden/>
          </w:rPr>
          <w:fldChar w:fldCharType="begin"/>
        </w:r>
        <w:r w:rsidR="001A41C4" w:rsidRPr="00E94432">
          <w:rPr>
            <w:webHidden/>
          </w:rPr>
          <w:instrText xml:space="preserve"> PAGEREF _Toc514937643 \h </w:instrText>
        </w:r>
        <w:r w:rsidRPr="00E94432">
          <w:rPr>
            <w:webHidden/>
          </w:rPr>
        </w:r>
        <w:r w:rsidRPr="00E94432">
          <w:rPr>
            <w:webHidden/>
          </w:rPr>
          <w:fldChar w:fldCharType="separate"/>
        </w:r>
        <w:r w:rsidR="00563A22">
          <w:rPr>
            <w:webHidden/>
          </w:rPr>
          <w:t>3</w:t>
        </w:r>
        <w:r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4" w:history="1">
        <w:r w:rsidR="001A41C4" w:rsidRPr="00E94432">
          <w:rPr>
            <w:rStyle w:val="Hyperlink"/>
          </w:rPr>
          <w:t>2.</w:t>
        </w:r>
        <w:r w:rsidR="001A41C4" w:rsidRPr="00E94432">
          <w:rPr>
            <w:rFonts w:asciiTheme="minorHAnsi" w:eastAsiaTheme="minorEastAsia" w:hAnsiTheme="minorHAnsi" w:cstheme="minorBidi"/>
            <w:sz w:val="22"/>
            <w:szCs w:val="22"/>
            <w:lang w:eastAsia="pt-BR"/>
          </w:rPr>
          <w:tab/>
        </w:r>
        <w:r w:rsidR="001A41C4" w:rsidRPr="00E94432">
          <w:rPr>
            <w:rStyle w:val="Hyperlink"/>
          </w:rPr>
          <w:t>TERMINOLOGIAS E DEFINIÇÕES</w:t>
        </w:r>
        <w:r w:rsidR="001A41C4" w:rsidRPr="00E94432">
          <w:rPr>
            <w:webHidden/>
          </w:rPr>
          <w:tab/>
        </w:r>
        <w:r w:rsidR="00CF3DFD" w:rsidRPr="00E94432">
          <w:rPr>
            <w:webHidden/>
          </w:rPr>
          <w:fldChar w:fldCharType="begin"/>
        </w:r>
        <w:r w:rsidR="001A41C4" w:rsidRPr="00E94432">
          <w:rPr>
            <w:webHidden/>
          </w:rPr>
          <w:instrText xml:space="preserve"> PAGEREF _Toc514937644 \h </w:instrText>
        </w:r>
        <w:r w:rsidR="00CF3DFD" w:rsidRPr="00E94432">
          <w:rPr>
            <w:webHidden/>
          </w:rPr>
        </w:r>
        <w:r w:rsidR="00CF3DFD" w:rsidRPr="00E94432">
          <w:rPr>
            <w:webHidden/>
          </w:rPr>
          <w:fldChar w:fldCharType="separate"/>
        </w:r>
        <w:r>
          <w:rPr>
            <w:webHidden/>
          </w:rPr>
          <w:t>3</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5" w:history="1">
        <w:r w:rsidR="001A41C4" w:rsidRPr="00E94432">
          <w:rPr>
            <w:rStyle w:val="Hyperlink"/>
          </w:rPr>
          <w:t>3.</w:t>
        </w:r>
        <w:r w:rsidR="001A41C4" w:rsidRPr="00E94432">
          <w:rPr>
            <w:rFonts w:asciiTheme="minorHAnsi" w:eastAsiaTheme="minorEastAsia" w:hAnsiTheme="minorHAnsi" w:cstheme="minorBidi"/>
            <w:sz w:val="22"/>
            <w:szCs w:val="22"/>
            <w:lang w:eastAsia="pt-BR"/>
          </w:rPr>
          <w:tab/>
        </w:r>
        <w:r w:rsidR="001A41C4" w:rsidRPr="00E94432">
          <w:rPr>
            <w:rStyle w:val="Hyperlink"/>
          </w:rPr>
          <w:t>REGIME DE EXECUÇÃO, VALOR ESTIMADO E CRITÉRIO DE JULGAMENTO.</w:t>
        </w:r>
        <w:r w:rsidR="001A41C4" w:rsidRPr="00E94432">
          <w:rPr>
            <w:webHidden/>
          </w:rPr>
          <w:tab/>
        </w:r>
        <w:r w:rsidR="00CF3DFD" w:rsidRPr="00E94432">
          <w:rPr>
            <w:webHidden/>
          </w:rPr>
          <w:fldChar w:fldCharType="begin"/>
        </w:r>
        <w:r w:rsidR="001A41C4" w:rsidRPr="00E94432">
          <w:rPr>
            <w:webHidden/>
          </w:rPr>
          <w:instrText xml:space="preserve"> PAGEREF _Toc514937645 \h </w:instrText>
        </w:r>
        <w:r w:rsidR="00CF3DFD" w:rsidRPr="00E94432">
          <w:rPr>
            <w:webHidden/>
          </w:rPr>
        </w:r>
        <w:r w:rsidR="00CF3DFD" w:rsidRPr="00E94432">
          <w:rPr>
            <w:webHidden/>
          </w:rPr>
          <w:fldChar w:fldCharType="separate"/>
        </w:r>
        <w:r>
          <w:rPr>
            <w:webHidden/>
          </w:rPr>
          <w:t>5</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6" w:history="1">
        <w:r w:rsidR="001A41C4" w:rsidRPr="00E94432">
          <w:rPr>
            <w:rStyle w:val="Hyperlink"/>
          </w:rPr>
          <w:t>4.</w:t>
        </w:r>
        <w:r w:rsidR="001A41C4" w:rsidRPr="00E94432">
          <w:rPr>
            <w:rFonts w:asciiTheme="minorHAnsi" w:eastAsiaTheme="minorEastAsia" w:hAnsiTheme="minorHAnsi" w:cstheme="minorBidi"/>
            <w:sz w:val="22"/>
            <w:szCs w:val="22"/>
            <w:lang w:eastAsia="pt-BR"/>
          </w:rPr>
          <w:tab/>
        </w:r>
        <w:r w:rsidR="001A41C4" w:rsidRPr="00E94432">
          <w:rPr>
            <w:rStyle w:val="Hyperlink"/>
          </w:rPr>
          <w:t>LOCALIZAÇÃO DO OBJETO</w:t>
        </w:r>
        <w:r w:rsidR="001A41C4" w:rsidRPr="00E94432">
          <w:rPr>
            <w:webHidden/>
          </w:rPr>
          <w:tab/>
        </w:r>
        <w:r w:rsidR="00CF3DFD" w:rsidRPr="00E94432">
          <w:rPr>
            <w:webHidden/>
          </w:rPr>
          <w:fldChar w:fldCharType="begin"/>
        </w:r>
        <w:r w:rsidR="001A41C4" w:rsidRPr="00E94432">
          <w:rPr>
            <w:webHidden/>
          </w:rPr>
          <w:instrText xml:space="preserve"> PAGEREF _Toc514937646 \h </w:instrText>
        </w:r>
        <w:r w:rsidR="00CF3DFD" w:rsidRPr="00E94432">
          <w:rPr>
            <w:webHidden/>
          </w:rPr>
        </w:r>
        <w:r w:rsidR="00CF3DFD" w:rsidRPr="00E94432">
          <w:rPr>
            <w:webHidden/>
          </w:rPr>
          <w:fldChar w:fldCharType="separate"/>
        </w:r>
        <w:r>
          <w:rPr>
            <w:webHidden/>
          </w:rPr>
          <w:t>5</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7" w:history="1">
        <w:r w:rsidR="001A41C4" w:rsidRPr="00E94432">
          <w:rPr>
            <w:rStyle w:val="Hyperlink"/>
          </w:rPr>
          <w:t>5.</w:t>
        </w:r>
        <w:r w:rsidR="001A41C4" w:rsidRPr="00E94432">
          <w:rPr>
            <w:rFonts w:asciiTheme="minorHAnsi" w:eastAsiaTheme="minorEastAsia" w:hAnsiTheme="minorHAnsi" w:cstheme="minorBidi"/>
            <w:sz w:val="22"/>
            <w:szCs w:val="22"/>
            <w:lang w:eastAsia="pt-BR"/>
          </w:rPr>
          <w:tab/>
        </w:r>
        <w:r w:rsidR="001A41C4" w:rsidRPr="00E94432">
          <w:rPr>
            <w:rStyle w:val="Hyperlink"/>
          </w:rPr>
          <w:t>DESCRIÇÃO DOS SERVIÇOS</w:t>
        </w:r>
        <w:r w:rsidR="001A41C4" w:rsidRPr="00E94432">
          <w:rPr>
            <w:webHidden/>
          </w:rPr>
          <w:tab/>
        </w:r>
        <w:r w:rsidR="00CF3DFD" w:rsidRPr="00E94432">
          <w:rPr>
            <w:webHidden/>
          </w:rPr>
          <w:fldChar w:fldCharType="begin"/>
        </w:r>
        <w:r w:rsidR="001A41C4" w:rsidRPr="00E94432">
          <w:rPr>
            <w:webHidden/>
          </w:rPr>
          <w:instrText xml:space="preserve"> PAGEREF _Toc514937647 \h </w:instrText>
        </w:r>
        <w:r w:rsidR="00CF3DFD" w:rsidRPr="00E94432">
          <w:rPr>
            <w:webHidden/>
          </w:rPr>
        </w:r>
        <w:r w:rsidR="00CF3DFD" w:rsidRPr="00E94432">
          <w:rPr>
            <w:webHidden/>
          </w:rPr>
          <w:fldChar w:fldCharType="separate"/>
        </w:r>
        <w:r>
          <w:rPr>
            <w:webHidden/>
          </w:rPr>
          <w:t>6</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8" w:history="1">
        <w:r w:rsidR="001A41C4" w:rsidRPr="00E94432">
          <w:rPr>
            <w:rStyle w:val="Hyperlink"/>
          </w:rPr>
          <w:t>6.</w:t>
        </w:r>
        <w:r w:rsidR="001A41C4" w:rsidRPr="00E94432">
          <w:rPr>
            <w:rFonts w:asciiTheme="minorHAnsi" w:eastAsiaTheme="minorEastAsia" w:hAnsiTheme="minorHAnsi" w:cstheme="minorBidi"/>
            <w:sz w:val="22"/>
            <w:szCs w:val="22"/>
            <w:lang w:eastAsia="pt-BR"/>
          </w:rPr>
          <w:tab/>
        </w:r>
        <w:r w:rsidR="001A41C4" w:rsidRPr="00E94432">
          <w:rPr>
            <w:rStyle w:val="Hyperlink"/>
          </w:rPr>
          <w:t>CONDIÇÕES DE PARTICIPAÇÃO</w:t>
        </w:r>
        <w:r w:rsidR="001A41C4" w:rsidRPr="00E94432">
          <w:rPr>
            <w:webHidden/>
          </w:rPr>
          <w:tab/>
        </w:r>
        <w:r w:rsidR="00CF3DFD" w:rsidRPr="00E94432">
          <w:rPr>
            <w:webHidden/>
          </w:rPr>
          <w:fldChar w:fldCharType="begin"/>
        </w:r>
        <w:r w:rsidR="001A41C4" w:rsidRPr="00E94432">
          <w:rPr>
            <w:webHidden/>
          </w:rPr>
          <w:instrText xml:space="preserve"> PAGEREF _Toc514937648 \h </w:instrText>
        </w:r>
        <w:r w:rsidR="00CF3DFD" w:rsidRPr="00E94432">
          <w:rPr>
            <w:webHidden/>
          </w:rPr>
        </w:r>
        <w:r w:rsidR="00CF3DFD" w:rsidRPr="00E94432">
          <w:rPr>
            <w:webHidden/>
          </w:rPr>
          <w:fldChar w:fldCharType="separate"/>
        </w:r>
        <w:r>
          <w:rPr>
            <w:webHidden/>
          </w:rPr>
          <w:t>6</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49" w:history="1">
        <w:r w:rsidR="001A41C4" w:rsidRPr="00E94432">
          <w:rPr>
            <w:rStyle w:val="Hyperlink"/>
          </w:rPr>
          <w:t>7.</w:t>
        </w:r>
        <w:r w:rsidR="001A41C4" w:rsidRPr="00E94432">
          <w:rPr>
            <w:rFonts w:asciiTheme="minorHAnsi" w:eastAsiaTheme="minorEastAsia" w:hAnsiTheme="minorHAnsi" w:cstheme="minorBidi"/>
            <w:sz w:val="22"/>
            <w:szCs w:val="22"/>
            <w:lang w:eastAsia="pt-BR"/>
          </w:rPr>
          <w:tab/>
        </w:r>
        <w:r w:rsidR="005F198B" w:rsidRPr="00E94432">
          <w:rPr>
            <w:rStyle w:val="Hyperlink"/>
          </w:rPr>
          <w:t>PROPOSTA</w:t>
        </w:r>
        <w:r w:rsidR="001A41C4" w:rsidRPr="00E94432">
          <w:rPr>
            <w:webHidden/>
          </w:rPr>
          <w:tab/>
        </w:r>
        <w:r w:rsidR="00CF3DFD" w:rsidRPr="00E94432">
          <w:rPr>
            <w:webHidden/>
          </w:rPr>
          <w:fldChar w:fldCharType="begin"/>
        </w:r>
        <w:r w:rsidR="001A41C4" w:rsidRPr="00E94432">
          <w:rPr>
            <w:webHidden/>
          </w:rPr>
          <w:instrText xml:space="preserve"> PAGEREF _Toc514937649 \h </w:instrText>
        </w:r>
        <w:r w:rsidR="00CF3DFD" w:rsidRPr="00E94432">
          <w:rPr>
            <w:webHidden/>
          </w:rPr>
        </w:r>
        <w:r w:rsidR="00CF3DFD" w:rsidRPr="00E94432">
          <w:rPr>
            <w:webHidden/>
          </w:rPr>
          <w:fldChar w:fldCharType="separate"/>
        </w:r>
        <w:r>
          <w:rPr>
            <w:webHidden/>
          </w:rPr>
          <w:t>7</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0" w:history="1">
        <w:r w:rsidR="001A41C4" w:rsidRPr="00E94432">
          <w:rPr>
            <w:rStyle w:val="Hyperlink"/>
          </w:rPr>
          <w:t>8.</w:t>
        </w:r>
        <w:r w:rsidR="001A41C4" w:rsidRPr="00E94432">
          <w:rPr>
            <w:rFonts w:asciiTheme="minorHAnsi" w:eastAsiaTheme="minorEastAsia" w:hAnsiTheme="minorHAnsi" w:cstheme="minorBidi"/>
            <w:sz w:val="22"/>
            <w:szCs w:val="22"/>
            <w:lang w:eastAsia="pt-BR"/>
          </w:rPr>
          <w:tab/>
        </w:r>
        <w:r w:rsidR="001A41C4" w:rsidRPr="00E94432">
          <w:rPr>
            <w:rStyle w:val="Hyperlink"/>
          </w:rPr>
          <w:t>DOCUMENTAÇÃO DE HABILITAÇÃO</w:t>
        </w:r>
        <w:r w:rsidR="001A41C4" w:rsidRPr="00E94432">
          <w:rPr>
            <w:webHidden/>
          </w:rPr>
          <w:tab/>
        </w:r>
        <w:r w:rsidR="00CF3DFD" w:rsidRPr="00E94432">
          <w:rPr>
            <w:webHidden/>
          </w:rPr>
          <w:fldChar w:fldCharType="begin"/>
        </w:r>
        <w:r w:rsidR="001A41C4" w:rsidRPr="00E94432">
          <w:rPr>
            <w:webHidden/>
          </w:rPr>
          <w:instrText xml:space="preserve"> PAGEREF _Toc514937650 \h </w:instrText>
        </w:r>
        <w:r w:rsidR="00CF3DFD" w:rsidRPr="00E94432">
          <w:rPr>
            <w:webHidden/>
          </w:rPr>
        </w:r>
        <w:r w:rsidR="00CF3DFD" w:rsidRPr="00E94432">
          <w:rPr>
            <w:webHidden/>
          </w:rPr>
          <w:fldChar w:fldCharType="separate"/>
        </w:r>
        <w:r>
          <w:rPr>
            <w:webHidden/>
          </w:rPr>
          <w:t>9</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1" w:history="1">
        <w:r w:rsidR="001A41C4" w:rsidRPr="00E94432">
          <w:rPr>
            <w:rStyle w:val="Hyperlink"/>
          </w:rPr>
          <w:t>9.</w:t>
        </w:r>
        <w:r w:rsidR="001A41C4" w:rsidRPr="00E94432">
          <w:rPr>
            <w:rFonts w:asciiTheme="minorHAnsi" w:eastAsiaTheme="minorEastAsia" w:hAnsiTheme="minorHAnsi" w:cstheme="minorBidi"/>
            <w:sz w:val="22"/>
            <w:szCs w:val="22"/>
            <w:lang w:eastAsia="pt-BR"/>
          </w:rPr>
          <w:tab/>
        </w:r>
        <w:r w:rsidR="001A41C4" w:rsidRPr="00E94432">
          <w:rPr>
            <w:rStyle w:val="Hyperlink"/>
          </w:rPr>
          <w:t>ORÇAMENTO DE REFERÊNCIA OU ESTIMATIVA DE CUSTO, REFERÊNCIA DE PREÇOS E DOTAÇÃO ORÇAMENTÁRIA</w:t>
        </w:r>
        <w:r w:rsidR="001A41C4" w:rsidRPr="00E94432">
          <w:rPr>
            <w:webHidden/>
          </w:rPr>
          <w:tab/>
        </w:r>
        <w:r w:rsidR="00CF3DFD" w:rsidRPr="00E94432">
          <w:rPr>
            <w:webHidden/>
          </w:rPr>
          <w:fldChar w:fldCharType="begin"/>
        </w:r>
        <w:r w:rsidR="001A41C4" w:rsidRPr="00E94432">
          <w:rPr>
            <w:webHidden/>
          </w:rPr>
          <w:instrText xml:space="preserve"> PAGEREF _Toc514937651 \h </w:instrText>
        </w:r>
        <w:r w:rsidR="00CF3DFD" w:rsidRPr="00E94432">
          <w:rPr>
            <w:webHidden/>
          </w:rPr>
        </w:r>
        <w:r w:rsidR="00CF3DFD" w:rsidRPr="00E94432">
          <w:rPr>
            <w:webHidden/>
          </w:rPr>
          <w:fldChar w:fldCharType="separate"/>
        </w:r>
        <w:r>
          <w:rPr>
            <w:webHidden/>
          </w:rPr>
          <w:t>11</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2" w:history="1">
        <w:r w:rsidR="001A41C4" w:rsidRPr="00E94432">
          <w:rPr>
            <w:rStyle w:val="Hyperlink"/>
          </w:rPr>
          <w:t>10.</w:t>
        </w:r>
        <w:r w:rsidR="001A41C4" w:rsidRPr="00E94432">
          <w:rPr>
            <w:rFonts w:asciiTheme="minorHAnsi" w:eastAsiaTheme="minorEastAsia" w:hAnsiTheme="minorHAnsi" w:cstheme="minorBidi"/>
            <w:sz w:val="22"/>
            <w:szCs w:val="22"/>
            <w:lang w:eastAsia="pt-BR"/>
          </w:rPr>
          <w:tab/>
        </w:r>
        <w:r w:rsidR="001A41C4" w:rsidRPr="00E94432">
          <w:rPr>
            <w:rStyle w:val="Hyperlink"/>
          </w:rPr>
          <w:t>PRAZO DE EXECUÇÃO</w:t>
        </w:r>
        <w:r w:rsidR="001A41C4" w:rsidRPr="00E94432">
          <w:rPr>
            <w:webHidden/>
          </w:rPr>
          <w:tab/>
        </w:r>
        <w:r w:rsidR="00CF3DFD" w:rsidRPr="00E94432">
          <w:rPr>
            <w:webHidden/>
          </w:rPr>
          <w:fldChar w:fldCharType="begin"/>
        </w:r>
        <w:r w:rsidR="001A41C4" w:rsidRPr="00E94432">
          <w:rPr>
            <w:webHidden/>
          </w:rPr>
          <w:instrText xml:space="preserve"> PAGEREF _Toc514937652 \h </w:instrText>
        </w:r>
        <w:r w:rsidR="00CF3DFD" w:rsidRPr="00E94432">
          <w:rPr>
            <w:webHidden/>
          </w:rPr>
        </w:r>
        <w:r w:rsidR="00CF3DFD" w:rsidRPr="00E94432">
          <w:rPr>
            <w:webHidden/>
          </w:rPr>
          <w:fldChar w:fldCharType="separate"/>
        </w:r>
        <w:r>
          <w:rPr>
            <w:webHidden/>
          </w:rPr>
          <w:t>11</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3" w:history="1">
        <w:r w:rsidR="001A41C4" w:rsidRPr="00E94432">
          <w:rPr>
            <w:rStyle w:val="Hyperlink"/>
          </w:rPr>
          <w:t>11.</w:t>
        </w:r>
        <w:r w:rsidR="001A41C4" w:rsidRPr="00E94432">
          <w:rPr>
            <w:rFonts w:asciiTheme="minorHAnsi" w:eastAsiaTheme="minorEastAsia" w:hAnsiTheme="minorHAnsi" w:cstheme="minorBidi"/>
            <w:sz w:val="22"/>
            <w:szCs w:val="22"/>
            <w:lang w:eastAsia="pt-BR"/>
          </w:rPr>
          <w:tab/>
        </w:r>
        <w:r w:rsidR="001A41C4" w:rsidRPr="00E94432">
          <w:rPr>
            <w:rStyle w:val="Hyperlink"/>
          </w:rPr>
          <w:t>FORMAS E CONDIÇÕES DE PAGAMENTO</w:t>
        </w:r>
        <w:r w:rsidR="001A41C4" w:rsidRPr="00E94432">
          <w:rPr>
            <w:webHidden/>
          </w:rPr>
          <w:tab/>
        </w:r>
        <w:r w:rsidR="00CF3DFD" w:rsidRPr="00E94432">
          <w:rPr>
            <w:webHidden/>
          </w:rPr>
          <w:fldChar w:fldCharType="begin"/>
        </w:r>
        <w:r w:rsidR="001A41C4" w:rsidRPr="00E94432">
          <w:rPr>
            <w:webHidden/>
          </w:rPr>
          <w:instrText xml:space="preserve"> PAGEREF _Toc514937653 \h </w:instrText>
        </w:r>
        <w:r w:rsidR="00CF3DFD" w:rsidRPr="00E94432">
          <w:rPr>
            <w:webHidden/>
          </w:rPr>
        </w:r>
        <w:r w:rsidR="00CF3DFD" w:rsidRPr="00E94432">
          <w:rPr>
            <w:webHidden/>
          </w:rPr>
          <w:fldChar w:fldCharType="separate"/>
        </w:r>
        <w:r>
          <w:rPr>
            <w:webHidden/>
          </w:rPr>
          <w:t>12</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4" w:history="1">
        <w:r w:rsidR="001A41C4" w:rsidRPr="00E94432">
          <w:rPr>
            <w:rStyle w:val="Hyperlink"/>
          </w:rPr>
          <w:t>12.</w:t>
        </w:r>
        <w:r w:rsidR="001A41C4" w:rsidRPr="00E94432">
          <w:rPr>
            <w:rFonts w:asciiTheme="minorHAnsi" w:eastAsiaTheme="minorEastAsia" w:hAnsiTheme="minorHAnsi" w:cstheme="minorBidi"/>
            <w:sz w:val="22"/>
            <w:szCs w:val="22"/>
            <w:lang w:eastAsia="pt-BR"/>
          </w:rPr>
          <w:tab/>
        </w:r>
        <w:r w:rsidR="001A41C4" w:rsidRPr="00E94432">
          <w:rPr>
            <w:rStyle w:val="Hyperlink"/>
          </w:rPr>
          <w:t>REAJUSTAMENTO</w:t>
        </w:r>
        <w:r w:rsidR="001A41C4" w:rsidRPr="00E94432">
          <w:rPr>
            <w:webHidden/>
          </w:rPr>
          <w:tab/>
        </w:r>
        <w:r w:rsidR="00CF3DFD" w:rsidRPr="00E94432">
          <w:rPr>
            <w:webHidden/>
          </w:rPr>
          <w:fldChar w:fldCharType="begin"/>
        </w:r>
        <w:r w:rsidR="001A41C4" w:rsidRPr="00E94432">
          <w:rPr>
            <w:webHidden/>
          </w:rPr>
          <w:instrText xml:space="preserve"> PAGEREF _Toc514937654 \h </w:instrText>
        </w:r>
        <w:r w:rsidR="00CF3DFD" w:rsidRPr="00E94432">
          <w:rPr>
            <w:webHidden/>
          </w:rPr>
        </w:r>
        <w:r w:rsidR="00CF3DFD" w:rsidRPr="00E94432">
          <w:rPr>
            <w:webHidden/>
          </w:rPr>
          <w:fldChar w:fldCharType="separate"/>
        </w:r>
        <w:r>
          <w:rPr>
            <w:webHidden/>
          </w:rPr>
          <w:t>13</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5" w:history="1">
        <w:r w:rsidR="001A41C4" w:rsidRPr="00E94432">
          <w:rPr>
            <w:rStyle w:val="Hyperlink"/>
          </w:rPr>
          <w:t>13.</w:t>
        </w:r>
        <w:r w:rsidR="001A41C4" w:rsidRPr="00E94432">
          <w:rPr>
            <w:rFonts w:asciiTheme="minorHAnsi" w:eastAsiaTheme="minorEastAsia" w:hAnsiTheme="minorHAnsi" w:cstheme="minorBidi"/>
            <w:sz w:val="22"/>
            <w:szCs w:val="22"/>
            <w:lang w:eastAsia="pt-BR"/>
          </w:rPr>
          <w:tab/>
        </w:r>
        <w:r w:rsidR="001A41C4" w:rsidRPr="00E94432">
          <w:rPr>
            <w:rStyle w:val="Hyperlink"/>
          </w:rPr>
          <w:t>FISCALIZAÇÃO</w:t>
        </w:r>
        <w:r w:rsidR="001A41C4" w:rsidRPr="00E94432">
          <w:rPr>
            <w:webHidden/>
          </w:rPr>
          <w:tab/>
        </w:r>
        <w:r w:rsidR="00CF3DFD" w:rsidRPr="00E94432">
          <w:rPr>
            <w:webHidden/>
          </w:rPr>
          <w:fldChar w:fldCharType="begin"/>
        </w:r>
        <w:r w:rsidR="001A41C4" w:rsidRPr="00E94432">
          <w:rPr>
            <w:webHidden/>
          </w:rPr>
          <w:instrText xml:space="preserve"> PAGEREF _Toc514937655 \h </w:instrText>
        </w:r>
        <w:r w:rsidR="00CF3DFD" w:rsidRPr="00E94432">
          <w:rPr>
            <w:webHidden/>
          </w:rPr>
        </w:r>
        <w:r w:rsidR="00CF3DFD" w:rsidRPr="00E94432">
          <w:rPr>
            <w:webHidden/>
          </w:rPr>
          <w:fldChar w:fldCharType="separate"/>
        </w:r>
        <w:r>
          <w:rPr>
            <w:webHidden/>
          </w:rPr>
          <w:t>14</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6" w:history="1">
        <w:r w:rsidR="001A41C4" w:rsidRPr="00E94432">
          <w:rPr>
            <w:rStyle w:val="Hyperlink"/>
          </w:rPr>
          <w:t>14.</w:t>
        </w:r>
        <w:r w:rsidR="001A41C4" w:rsidRPr="00E94432">
          <w:rPr>
            <w:rFonts w:asciiTheme="minorHAnsi" w:eastAsiaTheme="minorEastAsia" w:hAnsiTheme="minorHAnsi" w:cstheme="minorBidi"/>
            <w:sz w:val="22"/>
            <w:szCs w:val="22"/>
            <w:lang w:eastAsia="pt-BR"/>
          </w:rPr>
          <w:tab/>
        </w:r>
        <w:r w:rsidR="001A41C4" w:rsidRPr="00E94432">
          <w:rPr>
            <w:rStyle w:val="Hyperlink"/>
          </w:rPr>
          <w:t>RECEBIMENTO DEFINITIVO DOS SERVIÇOS</w:t>
        </w:r>
        <w:r w:rsidR="001A41C4" w:rsidRPr="00E94432">
          <w:rPr>
            <w:webHidden/>
          </w:rPr>
          <w:tab/>
        </w:r>
        <w:r w:rsidR="00CF3DFD" w:rsidRPr="00E94432">
          <w:rPr>
            <w:webHidden/>
          </w:rPr>
          <w:fldChar w:fldCharType="begin"/>
        </w:r>
        <w:r w:rsidR="001A41C4" w:rsidRPr="00E94432">
          <w:rPr>
            <w:webHidden/>
          </w:rPr>
          <w:instrText xml:space="preserve"> PAGEREF _Toc514937656 \h </w:instrText>
        </w:r>
        <w:r w:rsidR="00CF3DFD" w:rsidRPr="00E94432">
          <w:rPr>
            <w:webHidden/>
          </w:rPr>
        </w:r>
        <w:r w:rsidR="00CF3DFD" w:rsidRPr="00E94432">
          <w:rPr>
            <w:webHidden/>
          </w:rPr>
          <w:fldChar w:fldCharType="separate"/>
        </w:r>
        <w:r>
          <w:rPr>
            <w:webHidden/>
          </w:rPr>
          <w:t>17</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7" w:history="1">
        <w:r w:rsidR="001A41C4" w:rsidRPr="00E94432">
          <w:rPr>
            <w:rStyle w:val="Hyperlink"/>
          </w:rPr>
          <w:t>15.</w:t>
        </w:r>
        <w:r w:rsidR="001A41C4" w:rsidRPr="00E94432">
          <w:rPr>
            <w:rFonts w:asciiTheme="minorHAnsi" w:eastAsiaTheme="minorEastAsia" w:hAnsiTheme="minorHAnsi" w:cstheme="minorBidi"/>
            <w:sz w:val="22"/>
            <w:szCs w:val="22"/>
            <w:lang w:eastAsia="pt-BR"/>
          </w:rPr>
          <w:tab/>
        </w:r>
        <w:r w:rsidR="001A41C4" w:rsidRPr="00E94432">
          <w:rPr>
            <w:rStyle w:val="Hyperlink"/>
          </w:rPr>
          <w:t>SEGURANÇA E MEDICINA DO TRABALHO</w:t>
        </w:r>
        <w:r w:rsidR="001A41C4" w:rsidRPr="00E94432">
          <w:rPr>
            <w:webHidden/>
          </w:rPr>
          <w:tab/>
        </w:r>
        <w:r w:rsidR="00CF3DFD" w:rsidRPr="00E94432">
          <w:rPr>
            <w:webHidden/>
          </w:rPr>
          <w:fldChar w:fldCharType="begin"/>
        </w:r>
        <w:r w:rsidR="001A41C4" w:rsidRPr="00E94432">
          <w:rPr>
            <w:webHidden/>
          </w:rPr>
          <w:instrText xml:space="preserve"> PAGEREF _Toc514937657 \h </w:instrText>
        </w:r>
        <w:r w:rsidR="00CF3DFD" w:rsidRPr="00E94432">
          <w:rPr>
            <w:webHidden/>
          </w:rPr>
        </w:r>
        <w:r w:rsidR="00CF3DFD" w:rsidRPr="00E94432">
          <w:rPr>
            <w:webHidden/>
          </w:rPr>
          <w:fldChar w:fldCharType="separate"/>
        </w:r>
        <w:r>
          <w:rPr>
            <w:webHidden/>
          </w:rPr>
          <w:t>17</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8" w:history="1">
        <w:r w:rsidR="001A41C4" w:rsidRPr="00E94432">
          <w:rPr>
            <w:rStyle w:val="Hyperlink"/>
          </w:rPr>
          <w:t>16.</w:t>
        </w:r>
        <w:r w:rsidR="001A41C4" w:rsidRPr="00E94432">
          <w:rPr>
            <w:rFonts w:asciiTheme="minorHAnsi" w:eastAsiaTheme="minorEastAsia" w:hAnsiTheme="minorHAnsi" w:cstheme="minorBidi"/>
            <w:sz w:val="22"/>
            <w:szCs w:val="22"/>
            <w:lang w:eastAsia="pt-BR"/>
          </w:rPr>
          <w:tab/>
        </w:r>
        <w:r w:rsidR="001A41C4" w:rsidRPr="00E94432">
          <w:rPr>
            <w:rStyle w:val="Hyperlink"/>
          </w:rPr>
          <w:t>CRITÉRIOS DE SUSTENTABILIDADE AMBIENTAL</w:t>
        </w:r>
        <w:r w:rsidR="001A41C4" w:rsidRPr="00E94432">
          <w:rPr>
            <w:webHidden/>
          </w:rPr>
          <w:tab/>
        </w:r>
        <w:r w:rsidR="00CF3DFD" w:rsidRPr="00E94432">
          <w:rPr>
            <w:webHidden/>
          </w:rPr>
          <w:fldChar w:fldCharType="begin"/>
        </w:r>
        <w:r w:rsidR="001A41C4" w:rsidRPr="00E94432">
          <w:rPr>
            <w:webHidden/>
          </w:rPr>
          <w:instrText xml:space="preserve"> PAGEREF _Toc514937658 \h </w:instrText>
        </w:r>
        <w:r w:rsidR="00CF3DFD" w:rsidRPr="00E94432">
          <w:rPr>
            <w:webHidden/>
          </w:rPr>
        </w:r>
        <w:r w:rsidR="00CF3DFD" w:rsidRPr="00E94432">
          <w:rPr>
            <w:webHidden/>
          </w:rPr>
          <w:fldChar w:fldCharType="separate"/>
        </w:r>
        <w:r>
          <w:rPr>
            <w:webHidden/>
          </w:rPr>
          <w:t>18</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59" w:history="1">
        <w:r w:rsidR="001A41C4" w:rsidRPr="00E94432">
          <w:rPr>
            <w:rStyle w:val="Hyperlink"/>
          </w:rPr>
          <w:t>17.</w:t>
        </w:r>
        <w:r w:rsidR="001A41C4" w:rsidRPr="00E94432">
          <w:rPr>
            <w:rFonts w:asciiTheme="minorHAnsi" w:eastAsiaTheme="minorEastAsia" w:hAnsiTheme="minorHAnsi" w:cstheme="minorBidi"/>
            <w:sz w:val="22"/>
            <w:szCs w:val="22"/>
            <w:lang w:eastAsia="pt-BR"/>
          </w:rPr>
          <w:tab/>
        </w:r>
        <w:r w:rsidR="001A41C4" w:rsidRPr="00E94432">
          <w:rPr>
            <w:rStyle w:val="Hyperlink"/>
          </w:rPr>
          <w:t>OBRIGAÇÕES DA CONTRATADA</w:t>
        </w:r>
        <w:r w:rsidR="001A41C4" w:rsidRPr="00E94432">
          <w:rPr>
            <w:webHidden/>
          </w:rPr>
          <w:tab/>
        </w:r>
        <w:r w:rsidR="00CF3DFD" w:rsidRPr="00E94432">
          <w:rPr>
            <w:webHidden/>
          </w:rPr>
          <w:fldChar w:fldCharType="begin"/>
        </w:r>
        <w:r w:rsidR="001A41C4" w:rsidRPr="00E94432">
          <w:rPr>
            <w:webHidden/>
          </w:rPr>
          <w:instrText xml:space="preserve"> PAGEREF _Toc514937659 \h </w:instrText>
        </w:r>
        <w:r w:rsidR="00CF3DFD" w:rsidRPr="00E94432">
          <w:rPr>
            <w:webHidden/>
          </w:rPr>
        </w:r>
        <w:r w:rsidR="00CF3DFD" w:rsidRPr="00E94432">
          <w:rPr>
            <w:webHidden/>
          </w:rPr>
          <w:fldChar w:fldCharType="separate"/>
        </w:r>
        <w:r>
          <w:rPr>
            <w:webHidden/>
          </w:rPr>
          <w:t>20</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60" w:history="1">
        <w:r w:rsidR="001A41C4" w:rsidRPr="00E94432">
          <w:rPr>
            <w:rStyle w:val="Hyperlink"/>
          </w:rPr>
          <w:t>18.</w:t>
        </w:r>
        <w:r w:rsidR="001A41C4" w:rsidRPr="00E94432">
          <w:rPr>
            <w:rFonts w:asciiTheme="minorHAnsi" w:eastAsiaTheme="minorEastAsia" w:hAnsiTheme="minorHAnsi" w:cstheme="minorBidi"/>
            <w:sz w:val="22"/>
            <w:szCs w:val="22"/>
            <w:lang w:eastAsia="pt-BR"/>
          </w:rPr>
          <w:tab/>
        </w:r>
        <w:r w:rsidR="001A41C4" w:rsidRPr="00E94432">
          <w:rPr>
            <w:rStyle w:val="Hyperlink"/>
          </w:rPr>
          <w:t>OBRIGAÇÕES DA CODEVASF</w:t>
        </w:r>
        <w:r w:rsidR="001A41C4" w:rsidRPr="00E94432">
          <w:rPr>
            <w:webHidden/>
          </w:rPr>
          <w:tab/>
        </w:r>
        <w:r w:rsidR="00CF3DFD" w:rsidRPr="00E94432">
          <w:rPr>
            <w:webHidden/>
          </w:rPr>
          <w:fldChar w:fldCharType="begin"/>
        </w:r>
        <w:r w:rsidR="001A41C4" w:rsidRPr="00E94432">
          <w:rPr>
            <w:webHidden/>
          </w:rPr>
          <w:instrText xml:space="preserve"> PAGEREF _Toc514937660 \h </w:instrText>
        </w:r>
        <w:r w:rsidR="00CF3DFD" w:rsidRPr="00E94432">
          <w:rPr>
            <w:webHidden/>
          </w:rPr>
        </w:r>
        <w:r w:rsidR="00CF3DFD" w:rsidRPr="00E94432">
          <w:rPr>
            <w:webHidden/>
          </w:rPr>
          <w:fldChar w:fldCharType="separate"/>
        </w:r>
        <w:r>
          <w:rPr>
            <w:webHidden/>
          </w:rPr>
          <w:t>25</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61" w:history="1">
        <w:r w:rsidR="001A41C4" w:rsidRPr="00E94432">
          <w:rPr>
            <w:rStyle w:val="Hyperlink"/>
          </w:rPr>
          <w:t>19.</w:t>
        </w:r>
        <w:r w:rsidR="001A41C4" w:rsidRPr="00E94432">
          <w:rPr>
            <w:rFonts w:asciiTheme="minorHAnsi" w:eastAsiaTheme="minorEastAsia" w:hAnsiTheme="minorHAnsi" w:cstheme="minorBidi"/>
            <w:sz w:val="22"/>
            <w:szCs w:val="22"/>
            <w:lang w:eastAsia="pt-BR"/>
          </w:rPr>
          <w:tab/>
        </w:r>
        <w:r w:rsidR="001A41C4" w:rsidRPr="00E94432">
          <w:rPr>
            <w:rStyle w:val="Hyperlink"/>
          </w:rPr>
          <w:t>CONDIÇÕES GERAIS</w:t>
        </w:r>
        <w:r w:rsidR="001A41C4" w:rsidRPr="00E94432">
          <w:rPr>
            <w:webHidden/>
          </w:rPr>
          <w:tab/>
        </w:r>
        <w:r w:rsidR="00CF3DFD" w:rsidRPr="00E94432">
          <w:rPr>
            <w:webHidden/>
          </w:rPr>
          <w:fldChar w:fldCharType="begin"/>
        </w:r>
        <w:r w:rsidR="001A41C4" w:rsidRPr="00E94432">
          <w:rPr>
            <w:webHidden/>
          </w:rPr>
          <w:instrText xml:space="preserve"> PAGEREF _Toc514937661 \h </w:instrText>
        </w:r>
        <w:r w:rsidR="00CF3DFD" w:rsidRPr="00E94432">
          <w:rPr>
            <w:webHidden/>
          </w:rPr>
        </w:r>
        <w:r w:rsidR="00CF3DFD" w:rsidRPr="00E94432">
          <w:rPr>
            <w:webHidden/>
          </w:rPr>
          <w:fldChar w:fldCharType="separate"/>
        </w:r>
        <w:r>
          <w:rPr>
            <w:webHidden/>
          </w:rPr>
          <w:t>26</w:t>
        </w:r>
        <w:r w:rsidR="00CF3DFD" w:rsidRPr="00E94432">
          <w:rPr>
            <w:webHidden/>
          </w:rPr>
          <w:fldChar w:fldCharType="end"/>
        </w:r>
      </w:hyperlink>
    </w:p>
    <w:p w:rsidR="001A41C4" w:rsidRPr="00E94432" w:rsidRDefault="00563A22">
      <w:pPr>
        <w:pStyle w:val="Sumrio1"/>
        <w:rPr>
          <w:rFonts w:asciiTheme="minorHAnsi" w:eastAsiaTheme="minorEastAsia" w:hAnsiTheme="minorHAnsi" w:cstheme="minorBidi"/>
          <w:sz w:val="22"/>
          <w:szCs w:val="22"/>
          <w:lang w:eastAsia="pt-BR"/>
        </w:rPr>
      </w:pPr>
      <w:hyperlink w:anchor="_Toc514937662" w:history="1">
        <w:r w:rsidR="001A41C4" w:rsidRPr="00E94432">
          <w:rPr>
            <w:rStyle w:val="Hyperlink"/>
          </w:rPr>
          <w:t>20.</w:t>
        </w:r>
        <w:r w:rsidR="001A41C4" w:rsidRPr="00E94432">
          <w:rPr>
            <w:rFonts w:asciiTheme="minorHAnsi" w:eastAsiaTheme="minorEastAsia" w:hAnsiTheme="minorHAnsi" w:cstheme="minorBidi"/>
            <w:sz w:val="22"/>
            <w:szCs w:val="22"/>
            <w:lang w:eastAsia="pt-BR"/>
          </w:rPr>
          <w:tab/>
        </w:r>
        <w:r w:rsidR="001A41C4" w:rsidRPr="00E94432">
          <w:rPr>
            <w:rStyle w:val="Hyperlink"/>
          </w:rPr>
          <w:t>ANEXOS</w:t>
        </w:r>
        <w:r w:rsidR="001A41C4" w:rsidRPr="00E94432">
          <w:rPr>
            <w:webHidden/>
          </w:rPr>
          <w:tab/>
        </w:r>
        <w:r w:rsidR="00CF3DFD" w:rsidRPr="00E94432">
          <w:rPr>
            <w:webHidden/>
          </w:rPr>
          <w:fldChar w:fldCharType="begin"/>
        </w:r>
        <w:r w:rsidR="001A41C4" w:rsidRPr="00E94432">
          <w:rPr>
            <w:webHidden/>
          </w:rPr>
          <w:instrText xml:space="preserve"> PAGEREF _Toc514937662 \h </w:instrText>
        </w:r>
        <w:r w:rsidR="00CF3DFD" w:rsidRPr="00E94432">
          <w:rPr>
            <w:webHidden/>
          </w:rPr>
        </w:r>
        <w:r w:rsidR="00CF3DFD" w:rsidRPr="00E94432">
          <w:rPr>
            <w:webHidden/>
          </w:rPr>
          <w:fldChar w:fldCharType="separate"/>
        </w:r>
        <w:r>
          <w:rPr>
            <w:webHidden/>
          </w:rPr>
          <w:t>26</w:t>
        </w:r>
        <w:r w:rsidR="00CF3DFD" w:rsidRPr="00E94432">
          <w:rPr>
            <w:webHidden/>
          </w:rPr>
          <w:fldChar w:fldCharType="end"/>
        </w:r>
      </w:hyperlink>
    </w:p>
    <w:p w:rsidR="003A07E9" w:rsidRPr="000F656C" w:rsidRDefault="00CF3DFD" w:rsidP="00574244">
      <w:pPr>
        <w:rPr>
          <w:szCs w:val="20"/>
        </w:rPr>
      </w:pPr>
      <w:r w:rsidRPr="00E94432">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Pr="00EB3286" w:rsidRDefault="00B236F1" w:rsidP="00B236F1">
      <w:pPr>
        <w:rPr>
          <w:szCs w:val="20"/>
        </w:rPr>
      </w:pPr>
    </w:p>
    <w:p w:rsidR="00F225A9" w:rsidRPr="000441D7" w:rsidRDefault="00F225A9" w:rsidP="00713A43">
      <w:pPr>
        <w:pStyle w:val="Ttulo1"/>
      </w:pPr>
      <w:bookmarkStart w:id="1" w:name="_Toc514937643"/>
      <w:bookmarkStart w:id="2" w:name="_Ref400449093"/>
      <w:r w:rsidRPr="000441D7">
        <w:t>OBJETO DA CONTRATAÇÃO</w:t>
      </w:r>
      <w:bookmarkEnd w:id="1"/>
    </w:p>
    <w:p w:rsidR="00F225A9" w:rsidRPr="000441D7" w:rsidRDefault="00F225A9" w:rsidP="00F225A9">
      <w:pPr>
        <w:rPr>
          <w:szCs w:val="20"/>
        </w:rPr>
      </w:pPr>
    </w:p>
    <w:p w:rsidR="00AD1F66" w:rsidRPr="000441D7" w:rsidRDefault="00AD1F66" w:rsidP="00C119E3">
      <w:pPr>
        <w:ind w:left="284"/>
      </w:pPr>
      <w:r w:rsidRPr="000441D7">
        <w:t xml:space="preserve">Execução dos </w:t>
      </w:r>
      <w:r w:rsidR="00C247B0" w:rsidRPr="000441D7">
        <w:t xml:space="preserve">serviços </w:t>
      </w:r>
      <w:r w:rsidR="00C247B0">
        <w:t xml:space="preserve">e obras </w:t>
      </w:r>
      <w:r w:rsidRPr="000441D7">
        <w:t>de conclusão</w:t>
      </w:r>
      <w:r w:rsidR="00AD50E3" w:rsidRPr="000441D7">
        <w:t xml:space="preserve"> </w:t>
      </w:r>
      <w:r w:rsidRPr="000441D7">
        <w:t xml:space="preserve">do </w:t>
      </w:r>
      <w:r w:rsidR="00453DBB" w:rsidRPr="000441D7">
        <w:t xml:space="preserve">Sistema </w:t>
      </w:r>
      <w:r w:rsidRPr="000441D7">
        <w:t xml:space="preserve">de </w:t>
      </w:r>
      <w:r w:rsidR="00453DBB" w:rsidRPr="000441D7">
        <w:t xml:space="preserve">Esgotamento Sanitário </w:t>
      </w:r>
      <w:r w:rsidRPr="000441D7">
        <w:t>da sede do município de Capitólio, localizado no estado de Minas Gerais.</w:t>
      </w:r>
    </w:p>
    <w:p w:rsidR="00EC742C" w:rsidRPr="000441D7" w:rsidRDefault="00EC742C" w:rsidP="0063377F">
      <w:pPr>
        <w:ind w:left="426"/>
        <w:rPr>
          <w:szCs w:val="20"/>
        </w:rPr>
      </w:pPr>
    </w:p>
    <w:p w:rsidR="00092508" w:rsidRPr="00036B51" w:rsidRDefault="00092508" w:rsidP="00092508">
      <w:pPr>
        <w:ind w:left="851"/>
        <w:rPr>
          <w:b/>
          <w:szCs w:val="20"/>
          <w:u w:val="single"/>
        </w:rPr>
      </w:pPr>
      <w:r w:rsidRPr="00036B51">
        <w:rPr>
          <w:b/>
          <w:szCs w:val="20"/>
          <w:u w:val="single"/>
        </w:rPr>
        <w:t>Lote único</w:t>
      </w:r>
    </w:p>
    <w:p w:rsidR="00092508" w:rsidRPr="00036B51" w:rsidRDefault="00092508" w:rsidP="00092508">
      <w:pPr>
        <w:ind w:left="851"/>
        <w:rPr>
          <w:szCs w:val="20"/>
        </w:rPr>
      </w:pPr>
      <w:r w:rsidRPr="00036B51">
        <w:rPr>
          <w:szCs w:val="20"/>
        </w:rPr>
        <w:t xml:space="preserve">Município: </w:t>
      </w:r>
      <w:r>
        <w:rPr>
          <w:szCs w:val="20"/>
        </w:rPr>
        <w:t>Capitólio/MG.</w:t>
      </w:r>
    </w:p>
    <w:p w:rsidR="00092508" w:rsidRPr="00036B51" w:rsidRDefault="00092508" w:rsidP="00092508">
      <w:pPr>
        <w:ind w:left="851"/>
        <w:rPr>
          <w:szCs w:val="20"/>
        </w:rPr>
      </w:pPr>
      <w:r w:rsidRPr="00036B51">
        <w:rPr>
          <w:szCs w:val="20"/>
        </w:rPr>
        <w:t>Local de execução do objeto: Sede do município.</w:t>
      </w:r>
    </w:p>
    <w:p w:rsidR="00F225A9" w:rsidRPr="00EB3286" w:rsidRDefault="00F225A9" w:rsidP="00F225A9">
      <w:pPr>
        <w:rPr>
          <w:szCs w:val="20"/>
        </w:rPr>
      </w:pPr>
    </w:p>
    <w:p w:rsidR="00A34AF6" w:rsidRPr="00EB3286" w:rsidRDefault="00A34AF6" w:rsidP="00713A43">
      <w:pPr>
        <w:pStyle w:val="Ttulo1"/>
      </w:pPr>
      <w:bookmarkStart w:id="3" w:name="_Toc401910394"/>
      <w:bookmarkStart w:id="4" w:name="_Toc514937644"/>
      <w:bookmarkStart w:id="5" w:name="_Ref515976573"/>
      <w:bookmarkStart w:id="6" w:name="_Toc401910395"/>
      <w:bookmarkEnd w:id="2"/>
      <w:r w:rsidRPr="00EB3286">
        <w:t>TERMINOLOGIAS E DEFINIÇÕES</w:t>
      </w:r>
      <w:bookmarkEnd w:id="3"/>
      <w:bookmarkEnd w:id="4"/>
      <w:bookmarkEnd w:id="5"/>
    </w:p>
    <w:p w:rsidR="00757D43" w:rsidRDefault="00757D43" w:rsidP="00A34AF6">
      <w:pPr>
        <w:rPr>
          <w:szCs w:val="20"/>
        </w:rPr>
      </w:pPr>
    </w:p>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Pr="000441D7" w:rsidRDefault="008061C6" w:rsidP="008061C6">
      <w:pPr>
        <w:rPr>
          <w:szCs w:val="20"/>
        </w:rPr>
      </w:pPr>
    </w:p>
    <w:p w:rsidR="00E12F47" w:rsidRPr="00220A14" w:rsidRDefault="00E12F47" w:rsidP="00A34AF6">
      <w:pPr>
        <w:rPr>
          <w:szCs w:val="20"/>
        </w:rPr>
      </w:pPr>
      <w:r w:rsidRPr="000441D7">
        <w:rPr>
          <w:b/>
          <w:szCs w:val="20"/>
        </w:rPr>
        <w:t>ÁREA DE</w:t>
      </w:r>
      <w:r w:rsidR="00AD1F66" w:rsidRPr="000441D7">
        <w:rPr>
          <w:b/>
          <w:szCs w:val="20"/>
        </w:rPr>
        <w:t xml:space="preserve"> REVITALIZAÇÃO DAS BACIAS HIDROGRÁFICAS</w:t>
      </w:r>
      <w:r w:rsidRPr="000441D7">
        <w:rPr>
          <w:szCs w:val="20"/>
        </w:rPr>
        <w:t xml:space="preserve"> – Unidade da administração superior da Codevasf, a qual est</w:t>
      </w:r>
      <w:r w:rsidR="00477DDC" w:rsidRPr="000441D7">
        <w:rPr>
          <w:szCs w:val="20"/>
        </w:rPr>
        <w:t>á</w:t>
      </w:r>
      <w:r w:rsidRPr="000441D7">
        <w:rPr>
          <w:szCs w:val="20"/>
        </w:rPr>
        <w:t xml:space="preserve"> afeta as demais unidades técnicas que têm por competência a fiscalização e a coordenação dos serviços de engenharia objeto deste Termo </w:t>
      </w:r>
      <w:r>
        <w:rPr>
          <w:szCs w:val="20"/>
        </w:rPr>
        <w:t>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rsidR="00E12F47"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007D383A">
        <w:rPr>
          <w:szCs w:val="20"/>
        </w:rPr>
        <w:t xml:space="preserve"> e o licitante vencedor</w:t>
      </w:r>
      <w:r w:rsidRPr="00EB3286">
        <w:rPr>
          <w:szCs w:val="20"/>
        </w:rPr>
        <w:t xml:space="preserve">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CE32A8" w:rsidRDefault="00CE32A8" w:rsidP="00CE32A8">
      <w:pPr>
        <w:rPr>
          <w:szCs w:val="20"/>
        </w:rPr>
      </w:pP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rsidR="00E12F47" w:rsidRDefault="00E12F47" w:rsidP="00A34AF6">
      <w:pPr>
        <w:rPr>
          <w:szCs w:val="20"/>
        </w:rPr>
      </w:pPr>
    </w:p>
    <w:p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w:t>
      </w:r>
      <w:r w:rsidRPr="002E00DC">
        <w:rPr>
          <w:color w:val="333333"/>
          <w:szCs w:val="20"/>
        </w:rPr>
        <w:lastRenderedPageBreak/>
        <w:t>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2E00DC" w:rsidRPr="00EB3286" w:rsidRDefault="002E00DC"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rsidR="00E12F47" w:rsidRDefault="00E12F47" w:rsidP="007B38F2">
      <w:pPr>
        <w:rPr>
          <w:szCs w:val="20"/>
        </w:rPr>
      </w:pPr>
    </w:p>
    <w:p w:rsidR="00E12F47" w:rsidRPr="00F8687C" w:rsidRDefault="00E12F47" w:rsidP="00AB39D9">
      <w:pPr>
        <w:pStyle w:val="PargrafodaLista"/>
        <w:numPr>
          <w:ilvl w:val="0"/>
          <w:numId w:val="23"/>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rsidR="00E12F47" w:rsidRPr="007B38F2"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E12F47" w:rsidRPr="00A2015C"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w:t>
      </w:r>
      <w:r w:rsidRPr="00A2015C">
        <w:rPr>
          <w:szCs w:val="20"/>
        </w:rPr>
        <w:t>em cada uma.</w:t>
      </w:r>
    </w:p>
    <w:p w:rsidR="00507A46" w:rsidRPr="00A2015C" w:rsidRDefault="00507A46" w:rsidP="00D204B3">
      <w:pPr>
        <w:rPr>
          <w:szCs w:val="20"/>
        </w:rPr>
      </w:pPr>
    </w:p>
    <w:p w:rsidR="00507A46" w:rsidRPr="001A09BA" w:rsidRDefault="00C214BE" w:rsidP="00507A46">
      <w:pPr>
        <w:rPr>
          <w:szCs w:val="20"/>
        </w:rPr>
      </w:pPr>
      <w:r w:rsidRPr="00A2015C">
        <w:rPr>
          <w:b/>
          <w:szCs w:val="20"/>
        </w:rPr>
        <w:t xml:space="preserve">PLANO DE </w:t>
      </w:r>
      <w:r w:rsidR="00E730AB" w:rsidRPr="00A2015C">
        <w:rPr>
          <w:b/>
          <w:szCs w:val="20"/>
        </w:rPr>
        <w:t xml:space="preserve">GESTÃO </w:t>
      </w:r>
      <w:r w:rsidRPr="00A2015C">
        <w:rPr>
          <w:b/>
          <w:szCs w:val="20"/>
        </w:rPr>
        <w:t>AMBIENTAL DA OBRA</w:t>
      </w:r>
      <w:r w:rsidR="00C247CF" w:rsidRPr="00A2015C">
        <w:rPr>
          <w:b/>
          <w:szCs w:val="20"/>
        </w:rPr>
        <w:t xml:space="preserve"> (</w:t>
      </w:r>
      <w:r w:rsidR="0046617A" w:rsidRPr="00A2015C">
        <w:rPr>
          <w:b/>
          <w:szCs w:val="20"/>
        </w:rPr>
        <w:t>PGAO</w:t>
      </w:r>
      <w:r w:rsidR="00C247CF" w:rsidRPr="00A2015C">
        <w:rPr>
          <w:b/>
          <w:szCs w:val="20"/>
        </w:rPr>
        <w:t>)</w:t>
      </w:r>
      <w:r w:rsidRPr="00A2015C">
        <w:rPr>
          <w:szCs w:val="20"/>
        </w:rPr>
        <w:t xml:space="preserve"> </w:t>
      </w:r>
      <w:r w:rsidR="00C247CF" w:rsidRPr="00A2015C">
        <w:rPr>
          <w:szCs w:val="20"/>
        </w:rPr>
        <w:t>–</w:t>
      </w:r>
      <w:r w:rsidRPr="00A2015C">
        <w:rPr>
          <w:szCs w:val="20"/>
        </w:rPr>
        <w:t xml:space="preserve"> </w:t>
      </w:r>
      <w:r w:rsidR="00C247CF" w:rsidRPr="00A2015C">
        <w:rPr>
          <w:szCs w:val="20"/>
        </w:rPr>
        <w:t>C</w:t>
      </w:r>
      <w:r w:rsidRPr="00A2015C">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w:t>
      </w:r>
      <w:r w:rsidRPr="001A09BA">
        <w:rPr>
          <w:szCs w:val="20"/>
        </w:rPr>
        <w:t xml:space="preserv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1A09BA">
        <w:rPr>
          <w:szCs w:val="20"/>
        </w:rPr>
        <w:t>la qualidade ambiental da obra.</w:t>
      </w:r>
    </w:p>
    <w:p w:rsidR="00507A46" w:rsidRPr="001A09BA" w:rsidRDefault="00507A46" w:rsidP="00507A46">
      <w:pPr>
        <w:rPr>
          <w:szCs w:val="20"/>
        </w:rPr>
      </w:pPr>
    </w:p>
    <w:p w:rsidR="00C214BE" w:rsidRPr="001A09BA" w:rsidRDefault="00C214BE" w:rsidP="00507A46">
      <w:pPr>
        <w:rPr>
          <w:rFonts w:eastAsia="Times New Roman"/>
          <w:szCs w:val="20"/>
          <w:lang w:eastAsia="pt-BR"/>
        </w:rPr>
      </w:pPr>
      <w:r w:rsidRPr="001A09BA">
        <w:rPr>
          <w:rFonts w:eastAsia="Times New Roman"/>
          <w:szCs w:val="20"/>
          <w:lang w:eastAsia="pt-BR"/>
        </w:rPr>
        <w:t>Como objetivos específicos:</w:t>
      </w:r>
    </w:p>
    <w:p w:rsidR="00C214BE" w:rsidRPr="001A09BA" w:rsidRDefault="00C214BE" w:rsidP="00AB39D9">
      <w:pPr>
        <w:pStyle w:val="PargrafodaLista"/>
        <w:numPr>
          <w:ilvl w:val="0"/>
          <w:numId w:val="34"/>
        </w:numPr>
        <w:ind w:left="714" w:hanging="357"/>
        <w:rPr>
          <w:rFonts w:eastAsia="Times New Roman"/>
          <w:szCs w:val="20"/>
          <w:lang w:eastAsia="pt-BR"/>
        </w:rPr>
      </w:pPr>
      <w:r w:rsidRPr="001A09BA">
        <w:rPr>
          <w:rFonts w:eastAsia="Times New Roman"/>
          <w:szCs w:val="20"/>
          <w:lang w:eastAsia="pt-BR"/>
        </w:rPr>
        <w:t>Executar a obra de forma a evitar, controlar e/ou mitigar os impa</w:t>
      </w:r>
      <w:r w:rsidR="00507A46" w:rsidRPr="001A09BA">
        <w:rPr>
          <w:rFonts w:eastAsia="Times New Roman"/>
          <w:szCs w:val="20"/>
          <w:lang w:eastAsia="pt-BR"/>
        </w:rPr>
        <w:t>ctos ambientais associados;</w:t>
      </w:r>
    </w:p>
    <w:p w:rsidR="00C214BE" w:rsidRPr="001A09BA" w:rsidRDefault="00C214BE" w:rsidP="00AB39D9">
      <w:pPr>
        <w:pStyle w:val="PargrafodaLista"/>
        <w:numPr>
          <w:ilvl w:val="0"/>
          <w:numId w:val="34"/>
        </w:numPr>
        <w:ind w:left="714" w:hanging="357"/>
        <w:rPr>
          <w:rFonts w:eastAsia="Times New Roman"/>
          <w:szCs w:val="20"/>
          <w:lang w:eastAsia="pt-BR"/>
        </w:rPr>
      </w:pPr>
      <w:r w:rsidRPr="001A09BA">
        <w:rPr>
          <w:rFonts w:eastAsia="Times New Roman"/>
          <w:szCs w:val="20"/>
          <w:lang w:eastAsia="pt-BR"/>
        </w:rPr>
        <w:t>Estabelecer diretrizes que zelem pela melhor qualidade ambiental possível da</w:t>
      </w:r>
      <w:r w:rsidR="00507A46" w:rsidRPr="001A09BA">
        <w:rPr>
          <w:rFonts w:eastAsia="Times New Roman"/>
          <w:szCs w:val="20"/>
          <w:lang w:eastAsia="pt-BR"/>
        </w:rPr>
        <w:t xml:space="preserve"> água, solo, ar, fauna e flora;</w:t>
      </w:r>
    </w:p>
    <w:p w:rsidR="00C214BE" w:rsidRPr="001A09BA" w:rsidRDefault="00C214BE" w:rsidP="00AB39D9">
      <w:pPr>
        <w:pStyle w:val="PargrafodaLista"/>
        <w:numPr>
          <w:ilvl w:val="0"/>
          <w:numId w:val="34"/>
        </w:numPr>
        <w:ind w:left="714" w:hanging="357"/>
        <w:rPr>
          <w:rFonts w:eastAsia="Times New Roman"/>
          <w:szCs w:val="20"/>
          <w:lang w:eastAsia="pt-BR"/>
        </w:rPr>
      </w:pPr>
      <w:r w:rsidRPr="001A09BA">
        <w:rPr>
          <w:rFonts w:eastAsia="Times New Roman"/>
          <w:szCs w:val="20"/>
          <w:lang w:eastAsia="pt-BR"/>
        </w:rPr>
        <w:t>Executar trabalhos de educação ambient</w:t>
      </w:r>
      <w:r w:rsidR="00C247CF" w:rsidRPr="001A09BA">
        <w:rPr>
          <w:rFonts w:eastAsia="Times New Roman"/>
          <w:szCs w:val="20"/>
          <w:lang w:eastAsia="pt-BR"/>
        </w:rPr>
        <w:t>al junto aos operários da obra;</w:t>
      </w:r>
    </w:p>
    <w:p w:rsidR="00C214BE" w:rsidRPr="001A09BA" w:rsidRDefault="00C214BE" w:rsidP="00AB39D9">
      <w:pPr>
        <w:pStyle w:val="PargrafodaLista"/>
        <w:numPr>
          <w:ilvl w:val="0"/>
          <w:numId w:val="34"/>
        </w:numPr>
        <w:ind w:left="714" w:hanging="357"/>
        <w:rPr>
          <w:rFonts w:eastAsia="Times New Roman"/>
          <w:szCs w:val="20"/>
          <w:lang w:eastAsia="pt-BR"/>
        </w:rPr>
      </w:pPr>
      <w:r w:rsidRPr="001A09BA">
        <w:rPr>
          <w:rFonts w:eastAsia="Times New Roman"/>
          <w:szCs w:val="20"/>
          <w:lang w:eastAsia="pt-BR"/>
        </w:rPr>
        <w:t>Evitar interferências negativas, das atividades na obra e dos seus colab</w:t>
      </w:r>
      <w:r w:rsidR="00C247CF" w:rsidRPr="001A09BA">
        <w:rPr>
          <w:rFonts w:eastAsia="Times New Roman"/>
          <w:szCs w:val="20"/>
          <w:lang w:eastAsia="pt-BR"/>
        </w:rPr>
        <w:t>oradores sobre o meio ambiente.</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 xml:space="preserve">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w:t>
      </w:r>
      <w:r w:rsidRPr="00464AC1">
        <w:rPr>
          <w:szCs w:val="20"/>
        </w:rPr>
        <w:lastRenderedPageBreak/>
        <w:t>avaliação do custo da obra e a definição dos métodos e do prazo de execução, devendo conter os seguintes elementos:</w:t>
      </w:r>
    </w:p>
    <w:p w:rsidR="00E12F47" w:rsidRDefault="00E12F47" w:rsidP="00A34AF6">
      <w:pPr>
        <w:rPr>
          <w:szCs w:val="20"/>
        </w:rPr>
      </w:pPr>
    </w:p>
    <w:p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E12F47" w:rsidRDefault="00E12F47" w:rsidP="00A34AF6">
      <w:pPr>
        <w:rPr>
          <w:szCs w:val="20"/>
        </w:rPr>
      </w:pPr>
    </w:p>
    <w:p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up” da execução das obras.</w:t>
      </w:r>
    </w:p>
    <w:p w:rsidR="005F5516" w:rsidRPr="00EB3286" w:rsidRDefault="005F5516" w:rsidP="00A34AF6">
      <w:pPr>
        <w:rPr>
          <w:szCs w:val="20"/>
        </w:rPr>
      </w:pPr>
    </w:p>
    <w:p w:rsidR="00E12F47" w:rsidRDefault="00E12F47" w:rsidP="00A34AF6">
      <w:pPr>
        <w:rPr>
          <w:szCs w:val="20"/>
        </w:rPr>
      </w:pPr>
      <w:r w:rsidRPr="00220A14">
        <w:rPr>
          <w:b/>
          <w:szCs w:val="20"/>
        </w:rPr>
        <w:t xml:space="preserve">SUPERINTENDÊNCIA </w:t>
      </w:r>
      <w:r w:rsidRPr="001E655B">
        <w:rPr>
          <w:b/>
          <w:szCs w:val="20"/>
        </w:rPr>
        <w:t>REGIONAL</w:t>
      </w:r>
      <w:r w:rsidRPr="001E655B">
        <w:rPr>
          <w:szCs w:val="20"/>
        </w:rPr>
        <w:t xml:space="preserve"> – Unidade executiva descentralizada subordinada diretamente à presidência da </w:t>
      </w:r>
      <w:r w:rsidRPr="004F41D5">
        <w:rPr>
          <w:szCs w:val="20"/>
        </w:rPr>
        <w:t xml:space="preserve">Codevasf, situada em </w:t>
      </w:r>
      <w:r w:rsidR="00AD50E3" w:rsidRPr="004F41D5">
        <w:t>Montes Claros/MG</w:t>
      </w:r>
      <w:r w:rsidRPr="004F41D5">
        <w:rPr>
          <w:szCs w:val="20"/>
        </w:rPr>
        <w:t xml:space="preserve">, em </w:t>
      </w:r>
      <w:r w:rsidRPr="00220A14">
        <w:rPr>
          <w:szCs w:val="20"/>
        </w:rPr>
        <w:t>cuja jurisdição territorial localiza</w:t>
      </w:r>
      <w:r>
        <w:rPr>
          <w:szCs w:val="20"/>
        </w:rPr>
        <w:t>m</w:t>
      </w:r>
      <w:r w:rsidRPr="00220A14">
        <w:rPr>
          <w:szCs w:val="20"/>
        </w:rPr>
        <w:t xml:space="preserve">-se os serviços </w:t>
      </w:r>
      <w:r>
        <w:rPr>
          <w:szCs w:val="20"/>
        </w:rPr>
        <w:t xml:space="preserve">de engenharia </w:t>
      </w:r>
      <w:r w:rsidRPr="00220A14">
        <w:rPr>
          <w:szCs w:val="20"/>
        </w:rPr>
        <w:t>objeto deste Termo de Referência.</w:t>
      </w:r>
    </w:p>
    <w:p w:rsidR="005F5516" w:rsidRPr="00220A14" w:rsidRDefault="005F5516" w:rsidP="00A34AF6">
      <w:pPr>
        <w:rPr>
          <w:szCs w:val="20"/>
        </w:rPr>
      </w:pPr>
    </w:p>
    <w:p w:rsidR="00E12F47" w:rsidRPr="00F225A9" w:rsidRDefault="00E12F47" w:rsidP="00F225A9"/>
    <w:p w:rsidR="003121D7" w:rsidRDefault="003121D7" w:rsidP="00713A43">
      <w:pPr>
        <w:pStyle w:val="Ttulo1"/>
      </w:pPr>
      <w:bookmarkStart w:id="7" w:name="_Toc514937645"/>
      <w:r w:rsidRPr="00EB3286">
        <w:t xml:space="preserve">REGIME DE </w:t>
      </w:r>
      <w:r w:rsidR="008C07AD" w:rsidRPr="007C0E94">
        <w:t>EXECUÇÃO</w:t>
      </w:r>
      <w:r w:rsidR="0018698C" w:rsidRPr="007C0E94">
        <w:t xml:space="preserve">, </w:t>
      </w:r>
      <w:r w:rsidR="00DA14FA" w:rsidRPr="007C0E94">
        <w:t>VALOR</w:t>
      </w:r>
      <w:r w:rsidR="00BB23E2" w:rsidRPr="007C0E94">
        <w:t xml:space="preserve"> </w:t>
      </w:r>
      <w:r w:rsidR="00EC742C" w:rsidRPr="007C0E94">
        <w:t xml:space="preserve">ESTIMADO E </w:t>
      </w:r>
      <w:r w:rsidRPr="007C0E94">
        <w:t>CRITÉRIO</w:t>
      </w:r>
      <w:r w:rsidRPr="00EB3286">
        <w:t xml:space="preserve"> DE JULGAMENTO</w:t>
      </w:r>
      <w:bookmarkEnd w:id="6"/>
      <w:r w:rsidR="008C07AD">
        <w:t>.</w:t>
      </w:r>
      <w:bookmarkEnd w:id="7"/>
    </w:p>
    <w:p w:rsidR="008C07AD" w:rsidRPr="001C2D81" w:rsidRDefault="008C07AD" w:rsidP="008C07AD"/>
    <w:p w:rsidR="002A2F86" w:rsidRPr="001C2D81" w:rsidRDefault="003121D7" w:rsidP="00457E2D">
      <w:pPr>
        <w:pStyle w:val="Ttulo2"/>
        <w:tabs>
          <w:tab w:val="left" w:pos="851"/>
        </w:tabs>
        <w:ind w:left="426"/>
        <w:rPr>
          <w:rFonts w:eastAsia="Times New Roman"/>
          <w:b/>
          <w:sz w:val="18"/>
          <w:szCs w:val="18"/>
          <w:lang w:eastAsia="pt-BR"/>
        </w:rPr>
      </w:pPr>
      <w:bookmarkStart w:id="8" w:name="_Ref515976583"/>
      <w:r w:rsidRPr="001C2D81">
        <w:rPr>
          <w:b/>
        </w:rPr>
        <w:t>Regime de Execução:</w:t>
      </w:r>
      <w:r w:rsidR="00B272A7" w:rsidRPr="001C2D81">
        <w:rPr>
          <w:b/>
        </w:rPr>
        <w:t xml:space="preserve"> </w:t>
      </w:r>
      <w:r w:rsidR="002A2F86" w:rsidRPr="001C2D81">
        <w:t>Empreitada por Preço Unitário</w:t>
      </w:r>
      <w:bookmarkEnd w:id="8"/>
    </w:p>
    <w:p w:rsidR="002D746F" w:rsidRPr="004D1662" w:rsidRDefault="002D746F" w:rsidP="008A274D">
      <w:pPr>
        <w:rPr>
          <w:lang w:eastAsia="pt-BR"/>
        </w:rPr>
      </w:pPr>
    </w:p>
    <w:p w:rsidR="00DF2380" w:rsidRPr="004D1662" w:rsidRDefault="00DF2380" w:rsidP="00713A43">
      <w:pPr>
        <w:pStyle w:val="Ttulo2"/>
        <w:numPr>
          <w:ilvl w:val="0"/>
          <w:numId w:val="0"/>
        </w:numPr>
        <w:ind w:left="709"/>
      </w:pPr>
      <w:bookmarkStart w:id="9" w:name="art8i"/>
      <w:bookmarkEnd w:id="9"/>
    </w:p>
    <w:p w:rsidR="002D746F" w:rsidRPr="004D1662" w:rsidRDefault="00BB23E2" w:rsidP="004D1662">
      <w:pPr>
        <w:pStyle w:val="Ttulo2"/>
        <w:tabs>
          <w:tab w:val="left" w:pos="851"/>
        </w:tabs>
        <w:ind w:left="426"/>
        <w:rPr>
          <w:lang w:eastAsia="pt-BR"/>
        </w:rPr>
      </w:pPr>
      <w:r w:rsidRPr="004D1662">
        <w:rPr>
          <w:b/>
          <w:color w:val="000000" w:themeColor="text1"/>
        </w:rPr>
        <w:t xml:space="preserve">Valor </w:t>
      </w:r>
      <w:r w:rsidR="003121D7" w:rsidRPr="004D1662">
        <w:rPr>
          <w:b/>
          <w:color w:val="000000" w:themeColor="text1"/>
        </w:rPr>
        <w:t>estimado</w:t>
      </w:r>
      <w:r w:rsidR="003121D7" w:rsidRPr="004D1662">
        <w:t xml:space="preserve">: </w:t>
      </w:r>
      <w:r w:rsidR="00DE4BA7" w:rsidRPr="004D1662">
        <w:t xml:space="preserve"> </w:t>
      </w:r>
      <w:r w:rsidR="004D1662" w:rsidRPr="004D1662">
        <w:t>R$ 10.</w:t>
      </w:r>
      <w:r w:rsidR="005F71D4">
        <w:t>835.192</w:t>
      </w:r>
      <w:r w:rsidR="005E0E43">
        <w:t>,</w:t>
      </w:r>
      <w:r w:rsidR="005F71D4">
        <w:t>32</w:t>
      </w:r>
      <w:r w:rsidR="00CD0F26">
        <w:t xml:space="preserve"> </w:t>
      </w:r>
      <w:r w:rsidR="004D1662" w:rsidRPr="004D1662">
        <w:t>(</w:t>
      </w:r>
      <w:r w:rsidR="005E0E43">
        <w:t>dez milhões, oitocentos</w:t>
      </w:r>
      <w:r w:rsidR="005F71D4">
        <w:t xml:space="preserve"> e trinta e cinco mil, cento e noventa e dois reais e trinta e dois</w:t>
      </w:r>
      <w:r w:rsidR="005E0E43">
        <w:t xml:space="preserve"> centavos</w:t>
      </w:r>
      <w:r w:rsidR="00CD0F26">
        <w:t>)</w:t>
      </w:r>
    </w:p>
    <w:p w:rsidR="00DF2380" w:rsidRPr="004D1662" w:rsidRDefault="00DF2380" w:rsidP="00DF2380"/>
    <w:p w:rsidR="00092508" w:rsidRPr="004D1662" w:rsidRDefault="003121D7" w:rsidP="004D1662">
      <w:pPr>
        <w:pStyle w:val="Ttulo2"/>
        <w:tabs>
          <w:tab w:val="left" w:pos="851"/>
        </w:tabs>
        <w:ind w:left="426"/>
        <w:rPr>
          <w:rFonts w:eastAsia="Times New Roman"/>
          <w:szCs w:val="20"/>
          <w:lang w:eastAsia="pt-BR"/>
        </w:rPr>
      </w:pPr>
      <w:r w:rsidRPr="004D1662">
        <w:rPr>
          <w:b/>
        </w:rPr>
        <w:t>Critério de Julgamento</w:t>
      </w:r>
      <w:r w:rsidR="00E03EDE" w:rsidRPr="004D1662">
        <w:rPr>
          <w:b/>
        </w:rPr>
        <w:t xml:space="preserve">: </w:t>
      </w:r>
      <w:r w:rsidR="00092508" w:rsidRPr="004D1662">
        <w:t>Maior Desconto.</w:t>
      </w:r>
    </w:p>
    <w:p w:rsidR="00DF2380" w:rsidRPr="00FC1BC6" w:rsidRDefault="00DF2380" w:rsidP="006E5F11"/>
    <w:p w:rsidR="00FC1BC6" w:rsidRPr="00FC1BC6" w:rsidRDefault="00FC1BC6" w:rsidP="00FC1BC6"/>
    <w:p w:rsidR="00F03901" w:rsidRPr="00EB3286" w:rsidRDefault="00F03901" w:rsidP="00713A43">
      <w:pPr>
        <w:pStyle w:val="Ttulo1"/>
      </w:pPr>
      <w:bookmarkStart w:id="10" w:name="_Toc514937646"/>
      <w:r w:rsidRPr="00EB3286">
        <w:t>LOCALIZAÇÃO DO</w:t>
      </w:r>
      <w:r w:rsidR="00FD52E4" w:rsidRPr="00EB3286">
        <w:t xml:space="preserve"> OBJETO</w:t>
      </w:r>
      <w:bookmarkEnd w:id="10"/>
    </w:p>
    <w:p w:rsidR="00F03901" w:rsidRDefault="00F03901" w:rsidP="00F03901">
      <w:pPr>
        <w:rPr>
          <w:szCs w:val="20"/>
        </w:rPr>
      </w:pPr>
    </w:p>
    <w:p w:rsidR="003C6A4D" w:rsidRDefault="009D539B" w:rsidP="0017313D">
      <w:pPr>
        <w:pStyle w:val="Ttulo2"/>
        <w:rPr>
          <w:color w:val="FF0000"/>
        </w:rPr>
      </w:pPr>
      <w:r w:rsidRPr="009D539B">
        <w:t>Os serviços serão executados n</w:t>
      </w:r>
      <w:r w:rsidR="0085499D">
        <w:t>a sede do município</w:t>
      </w:r>
      <w:r w:rsidR="000C0878">
        <w:t xml:space="preserve"> de Capitólio</w:t>
      </w:r>
      <w:r w:rsidR="003C6A4D">
        <w:t xml:space="preserve">, </w:t>
      </w:r>
      <w:r w:rsidR="00D13689">
        <w:t xml:space="preserve">distante aproximadamente </w:t>
      </w:r>
      <w:r w:rsidR="004664D4">
        <w:t>300</w:t>
      </w:r>
      <w:r w:rsidR="00E03EDE">
        <w:t xml:space="preserve"> </w:t>
      </w:r>
      <w:r w:rsidR="00B9799F">
        <w:t>k</w:t>
      </w:r>
      <w:r w:rsidR="00D13689">
        <w:t xml:space="preserve">m de </w:t>
      </w:r>
      <w:r w:rsidR="004664D4">
        <w:t>Belo Horizonte</w:t>
      </w:r>
      <w:r w:rsidR="00D13689">
        <w:t xml:space="preserve">, capital do Estado de </w:t>
      </w:r>
      <w:r w:rsidR="004664D4">
        <w:t>Minas Gerais</w:t>
      </w:r>
      <w:r w:rsidR="00E03EDE">
        <w:t xml:space="preserve">, </w:t>
      </w:r>
      <w:r w:rsidR="00227F33">
        <w:t xml:space="preserve">na </w:t>
      </w:r>
      <w:r w:rsidRPr="009D539B">
        <w:t xml:space="preserve">área sob jurisdição da </w:t>
      </w:r>
      <w:r w:rsidR="004664D4">
        <w:t>1ª Superintendência Regional da Codevasf.</w:t>
      </w:r>
      <w:r w:rsidR="004664D4" w:rsidRPr="0017313D">
        <w:t xml:space="preserve"> </w:t>
      </w:r>
      <w:r w:rsidR="0017313D" w:rsidRPr="0017313D">
        <w:t xml:space="preserve">A </w:t>
      </w:r>
      <w:r w:rsidR="003C6A4D" w:rsidRPr="0017313D">
        <w:t>localização do município de Capitólio/MG</w:t>
      </w:r>
      <w:r w:rsidR="0017313D" w:rsidRPr="0017313D">
        <w:t xml:space="preserve"> é representada a seguir</w:t>
      </w:r>
      <w:r w:rsidR="00E03EDE" w:rsidRPr="0017313D">
        <w:t>:</w:t>
      </w:r>
    </w:p>
    <w:p w:rsidR="00D13689" w:rsidRPr="00256E74" w:rsidRDefault="00D13689" w:rsidP="00B9799F">
      <w:pPr>
        <w:ind w:left="851"/>
        <w:rPr>
          <w:color w:val="FF0000"/>
        </w:rPr>
      </w:pPr>
    </w:p>
    <w:p w:rsidR="004664D4" w:rsidRDefault="004664D4" w:rsidP="000A526F">
      <w:pPr>
        <w:ind w:left="709"/>
        <w:jc w:val="center"/>
        <w:rPr>
          <w:color w:val="0070C0"/>
          <w:szCs w:val="20"/>
        </w:rPr>
      </w:pPr>
      <w:r>
        <w:rPr>
          <w:noProof/>
          <w:color w:val="0070C0"/>
          <w:szCs w:val="20"/>
          <w:lang w:eastAsia="pt-BR"/>
        </w:rPr>
        <w:lastRenderedPageBreak/>
        <w:drawing>
          <wp:inline distT="0" distB="0" distL="0" distR="0">
            <wp:extent cx="4937760" cy="2635105"/>
            <wp:effectExtent l="76200" t="76200" r="110490" b="10858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6949" cy="2640009"/>
                    </a:xfrm>
                    <a:prstGeom prst="rect">
                      <a:avLst/>
                    </a:prstGeom>
                    <a:ln w="38100" cap="sq">
                      <a:solidFill>
                        <a:srgbClr val="000000"/>
                      </a:solidFill>
                      <a:prstDash val="solid"/>
                      <a:miter lim="800000"/>
                    </a:ln>
                    <a:effectLst>
                      <a:outerShdw blurRad="50800" dist="38100" dir="2700000" algn="tl" rotWithShape="0">
                        <a:srgbClr val="000000">
                          <a:alpha val="43000"/>
                        </a:srgbClr>
                      </a:outerShdw>
                      <a:softEdge rad="25400"/>
                    </a:effectLst>
                  </pic:spPr>
                </pic:pic>
              </a:graphicData>
            </a:graphic>
          </wp:inline>
        </w:drawing>
      </w:r>
    </w:p>
    <w:p w:rsidR="008802D6" w:rsidRPr="001C2D81" w:rsidRDefault="0017313D" w:rsidP="0017313D">
      <w:pPr>
        <w:ind w:left="708"/>
        <w:rPr>
          <w:szCs w:val="20"/>
        </w:rPr>
      </w:pPr>
      <w:r w:rsidRPr="001C2D81">
        <w:rPr>
          <w:szCs w:val="20"/>
        </w:rPr>
        <w:t xml:space="preserve">Localização do município de Capitólio em relação à Belo Horizonte. </w:t>
      </w:r>
      <w:r w:rsidR="004664D4" w:rsidRPr="001C2D81">
        <w:rPr>
          <w:szCs w:val="20"/>
        </w:rPr>
        <w:t>Fonte: Google Maps</w:t>
      </w:r>
      <w:r w:rsidR="00E03EDE" w:rsidRPr="001C2D81">
        <w:rPr>
          <w:szCs w:val="20"/>
        </w:rPr>
        <w:t xml:space="preserve">, </w:t>
      </w:r>
      <w:r w:rsidR="004664D4" w:rsidRPr="001C2D81">
        <w:rPr>
          <w:szCs w:val="20"/>
        </w:rPr>
        <w:t>2018</w:t>
      </w:r>
      <w:r w:rsidR="00E03EDE" w:rsidRPr="001C2D81">
        <w:rPr>
          <w:szCs w:val="20"/>
        </w:rPr>
        <w:t>.</w:t>
      </w:r>
    </w:p>
    <w:p w:rsidR="00D13689" w:rsidRDefault="00D13689" w:rsidP="00D13689">
      <w:pPr>
        <w:ind w:left="851"/>
        <w:rPr>
          <w:color w:val="0070C0"/>
          <w:szCs w:val="20"/>
        </w:rPr>
      </w:pPr>
    </w:p>
    <w:p w:rsidR="00D13689" w:rsidRDefault="00D13689" w:rsidP="00CF5060"/>
    <w:p w:rsidR="0017313D" w:rsidRDefault="0017313D" w:rsidP="00CF5060"/>
    <w:p w:rsidR="009D47C3" w:rsidRDefault="009D47C3" w:rsidP="00713A43">
      <w:pPr>
        <w:pStyle w:val="Ttulo1"/>
      </w:pPr>
      <w:bookmarkStart w:id="11" w:name="_Toc514937647"/>
      <w:r w:rsidRPr="00EB3286">
        <w:t>DESCRIÇÃO DOS SERVIÇOS</w:t>
      </w:r>
      <w:bookmarkEnd w:id="11"/>
    </w:p>
    <w:p w:rsidR="003C7BB6" w:rsidRPr="003C7BB6" w:rsidRDefault="003C7BB6" w:rsidP="003C7BB6"/>
    <w:p w:rsidR="009D47C3" w:rsidRPr="00EB3286" w:rsidRDefault="009D47C3" w:rsidP="009D47C3">
      <w:pPr>
        <w:rPr>
          <w:szCs w:val="20"/>
        </w:rPr>
      </w:pPr>
    </w:p>
    <w:p w:rsidR="009D539B" w:rsidRPr="002A2F86"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763A50">
        <w:t>Referência</w:t>
      </w:r>
      <w:r w:rsidR="00CB48E8" w:rsidRPr="00763A50">
        <w:t xml:space="preserve"> </w:t>
      </w:r>
      <w:r w:rsidR="002A2F86" w:rsidRPr="00763A50">
        <w:t>(</w:t>
      </w:r>
      <w:r w:rsidR="007D383A" w:rsidRPr="00763A50">
        <w:fldChar w:fldCharType="begin"/>
      </w:r>
      <w:r w:rsidR="007D383A" w:rsidRPr="00763A50">
        <w:instrText xml:space="preserve"> REF _Ref450205759 \h  \* MERGEFORMAT </w:instrText>
      </w:r>
      <w:r w:rsidR="007D383A" w:rsidRPr="00763A50">
        <w:fldChar w:fldCharType="separate"/>
      </w:r>
      <w:r w:rsidR="00563A22">
        <w:t>Anexo IV</w:t>
      </w:r>
      <w:r w:rsidR="007D383A" w:rsidRPr="00763A50">
        <w:fldChar w:fldCharType="end"/>
      </w:r>
      <w:r w:rsidR="002A2F86" w:rsidRPr="00763A50">
        <w:t xml:space="preserve"> e </w:t>
      </w:r>
      <w:r w:rsidR="007D383A" w:rsidRPr="00763A50">
        <w:fldChar w:fldCharType="begin"/>
      </w:r>
      <w:r w:rsidR="007D383A" w:rsidRPr="00763A50">
        <w:instrText xml:space="preserve"> REF _Ref450205763 \h  \* MERGEFORMAT </w:instrText>
      </w:r>
      <w:r w:rsidR="007D383A" w:rsidRPr="00763A50">
        <w:fldChar w:fldCharType="separate"/>
      </w:r>
      <w:r w:rsidR="00563A22">
        <w:t>Anexo VI</w:t>
      </w:r>
      <w:r w:rsidR="007D383A" w:rsidRPr="00763A50">
        <w:fldChar w:fldCharType="end"/>
      </w:r>
      <w:r w:rsidR="002A2F86" w:rsidRPr="00763A50">
        <w:t>).</w:t>
      </w:r>
    </w:p>
    <w:p w:rsidR="009D47C3" w:rsidRDefault="009D47C3" w:rsidP="009D47C3">
      <w:pPr>
        <w:rPr>
          <w:szCs w:val="20"/>
        </w:rPr>
      </w:pPr>
    </w:p>
    <w:p w:rsidR="00D66529" w:rsidRDefault="009D539B" w:rsidP="00713A43">
      <w:pPr>
        <w:pStyle w:val="Ttulo2"/>
      </w:pPr>
      <w:r>
        <w:t xml:space="preserve">O objeto do presente certame licitatório </w:t>
      </w:r>
      <w:r w:rsidRPr="009D539B">
        <w:t xml:space="preserve">compreende basicamente </w:t>
      </w:r>
      <w:r w:rsidR="00D66529">
        <w:t>os seguintes serviços:</w:t>
      </w:r>
    </w:p>
    <w:p w:rsidR="00E94432" w:rsidRDefault="00E94432" w:rsidP="00EE4318">
      <w:pPr>
        <w:ind w:left="709"/>
        <w:rPr>
          <w:b/>
          <w:color w:val="FF0000"/>
          <w:szCs w:val="20"/>
          <w:u w:val="single"/>
        </w:rPr>
      </w:pPr>
    </w:p>
    <w:p w:rsidR="00294C24" w:rsidRPr="002E1394" w:rsidRDefault="00F558F7" w:rsidP="00294C24">
      <w:pPr>
        <w:ind w:left="709"/>
        <w:rPr>
          <w:b/>
          <w:szCs w:val="20"/>
          <w:u w:val="single"/>
        </w:rPr>
      </w:pPr>
      <w:r w:rsidRPr="002E1394">
        <w:rPr>
          <w:b/>
          <w:szCs w:val="20"/>
          <w:u w:val="single"/>
        </w:rPr>
        <w:t>Serviços Preliminares</w:t>
      </w:r>
      <w:r w:rsidR="00E94432" w:rsidRPr="002E1394">
        <w:rPr>
          <w:b/>
          <w:szCs w:val="20"/>
          <w:u w:val="single"/>
        </w:rPr>
        <w:t>;</w:t>
      </w:r>
    </w:p>
    <w:p w:rsidR="00294C24" w:rsidRPr="002E1394" w:rsidRDefault="00294C24" w:rsidP="00294C24">
      <w:pPr>
        <w:ind w:left="709"/>
        <w:rPr>
          <w:b/>
          <w:szCs w:val="20"/>
          <w:u w:val="single"/>
        </w:rPr>
      </w:pPr>
      <w:r w:rsidRPr="002E1394">
        <w:rPr>
          <w:b/>
          <w:szCs w:val="20"/>
          <w:u w:val="single"/>
        </w:rPr>
        <w:t>Rede coletora;</w:t>
      </w:r>
    </w:p>
    <w:p w:rsidR="00294C24" w:rsidRPr="002E1394" w:rsidRDefault="00294C24" w:rsidP="00294C24">
      <w:pPr>
        <w:ind w:left="709"/>
        <w:rPr>
          <w:b/>
          <w:szCs w:val="20"/>
          <w:u w:val="single"/>
        </w:rPr>
      </w:pPr>
      <w:r w:rsidRPr="002E1394">
        <w:rPr>
          <w:b/>
          <w:szCs w:val="20"/>
          <w:u w:val="single"/>
        </w:rPr>
        <w:t>Linha de recalque;</w:t>
      </w:r>
    </w:p>
    <w:p w:rsidR="00294C24" w:rsidRPr="002E1394" w:rsidRDefault="00294C24" w:rsidP="00294C24">
      <w:pPr>
        <w:ind w:left="709"/>
        <w:rPr>
          <w:b/>
          <w:szCs w:val="20"/>
          <w:u w:val="single"/>
        </w:rPr>
      </w:pPr>
      <w:r w:rsidRPr="002E1394">
        <w:rPr>
          <w:b/>
          <w:szCs w:val="20"/>
          <w:u w:val="single"/>
        </w:rPr>
        <w:t>Emissário;</w:t>
      </w:r>
    </w:p>
    <w:p w:rsidR="00294C24" w:rsidRPr="002E1394" w:rsidRDefault="00294C24" w:rsidP="00294C24">
      <w:pPr>
        <w:ind w:left="709"/>
        <w:rPr>
          <w:b/>
          <w:szCs w:val="20"/>
          <w:u w:val="single"/>
        </w:rPr>
      </w:pPr>
      <w:r w:rsidRPr="002E1394">
        <w:rPr>
          <w:b/>
          <w:szCs w:val="20"/>
          <w:u w:val="single"/>
        </w:rPr>
        <w:t>Ligações prediais;</w:t>
      </w:r>
    </w:p>
    <w:p w:rsidR="00294C24" w:rsidRPr="002E1394" w:rsidRDefault="00294C24" w:rsidP="00294C24">
      <w:pPr>
        <w:ind w:left="709"/>
        <w:rPr>
          <w:b/>
          <w:szCs w:val="20"/>
          <w:u w:val="single"/>
        </w:rPr>
      </w:pPr>
      <w:r w:rsidRPr="002E1394">
        <w:rPr>
          <w:b/>
          <w:szCs w:val="20"/>
          <w:u w:val="single"/>
        </w:rPr>
        <w:t>Estação elevatória de esgoto;</w:t>
      </w:r>
    </w:p>
    <w:p w:rsidR="00294C24" w:rsidRPr="002E1394" w:rsidRDefault="00294C24" w:rsidP="00294C24">
      <w:pPr>
        <w:ind w:left="709"/>
        <w:rPr>
          <w:b/>
          <w:szCs w:val="20"/>
          <w:u w:val="single"/>
        </w:rPr>
      </w:pPr>
      <w:r w:rsidRPr="002E1394">
        <w:rPr>
          <w:b/>
          <w:szCs w:val="20"/>
          <w:u w:val="single"/>
        </w:rPr>
        <w:t>Estação de tratamento de esgoto – ETE;</w:t>
      </w:r>
    </w:p>
    <w:p w:rsidR="001C2D81" w:rsidRPr="002E1394" w:rsidRDefault="00294C24" w:rsidP="00E03EDE">
      <w:pPr>
        <w:ind w:left="709"/>
        <w:rPr>
          <w:b/>
          <w:szCs w:val="20"/>
          <w:u w:val="single"/>
        </w:rPr>
      </w:pPr>
      <w:r w:rsidRPr="002E1394">
        <w:rPr>
          <w:b/>
          <w:szCs w:val="20"/>
          <w:u w:val="single"/>
        </w:rPr>
        <w:t>Detalhamentos construtivos</w:t>
      </w:r>
      <w:r w:rsidR="00F558F7" w:rsidRPr="002E1394">
        <w:rPr>
          <w:b/>
          <w:szCs w:val="20"/>
          <w:u w:val="single"/>
        </w:rPr>
        <w:t>;</w:t>
      </w:r>
    </w:p>
    <w:p w:rsidR="00294C24" w:rsidRPr="00E94432" w:rsidRDefault="00294C24" w:rsidP="00294C24">
      <w:pPr>
        <w:ind w:left="709"/>
        <w:rPr>
          <w:b/>
          <w:szCs w:val="20"/>
          <w:u w:val="single"/>
        </w:rPr>
      </w:pPr>
      <w:r w:rsidRPr="002E1394">
        <w:rPr>
          <w:b/>
          <w:szCs w:val="20"/>
          <w:u w:val="single"/>
        </w:rPr>
        <w:t>Fornecimentos.</w:t>
      </w:r>
    </w:p>
    <w:p w:rsidR="001C2D81" w:rsidRDefault="001C2D81" w:rsidP="00EE4318">
      <w:pPr>
        <w:ind w:left="709"/>
        <w:rPr>
          <w:b/>
          <w:color w:val="FF0000"/>
          <w:szCs w:val="20"/>
          <w:u w:val="single"/>
        </w:rPr>
      </w:pPr>
    </w:p>
    <w:p w:rsidR="00014E2D" w:rsidRPr="00EA4264" w:rsidRDefault="00014E2D" w:rsidP="00EA4264">
      <w:pPr>
        <w:ind w:left="282"/>
        <w:rPr>
          <w:color w:val="0070C0"/>
          <w:szCs w:val="20"/>
        </w:rPr>
      </w:pPr>
    </w:p>
    <w:p w:rsidR="006E253F" w:rsidRPr="00EB3286" w:rsidRDefault="006E253F" w:rsidP="00713A43">
      <w:pPr>
        <w:pStyle w:val="Ttulo1"/>
      </w:pPr>
      <w:bookmarkStart w:id="12" w:name="_Toc514937648"/>
      <w:r w:rsidRPr="00EB3286">
        <w:t>CONDIÇÕES DE PARTICIPAÇÃO</w:t>
      </w:r>
      <w:bookmarkEnd w:id="12"/>
    </w:p>
    <w:p w:rsidR="006E253F" w:rsidRDefault="006E253F" w:rsidP="003B4053"/>
    <w:p w:rsidR="00557C61" w:rsidRDefault="00D52EFE" w:rsidP="00713A43">
      <w:pPr>
        <w:pStyle w:val="Ttulo2"/>
      </w:pPr>
      <w:bookmarkStart w:id="13" w:name="_Ref449450707"/>
      <w:r w:rsidRPr="00D52EFE">
        <w:t xml:space="preserve">Poderão participar </w:t>
      </w:r>
      <w:r w:rsidRPr="00EB3286">
        <w:t xml:space="preserve">da presente licitação empresas do ramo, pertinente e compatível com o objeto desta licitação, </w:t>
      </w:r>
      <w:r w:rsidR="00294C24">
        <w:t>individuais,</w:t>
      </w:r>
      <w:r w:rsidR="006B232A">
        <w:t xml:space="preserve"> </w:t>
      </w:r>
      <w:r w:rsidRPr="00EB3286">
        <w:t xml:space="preserve">que atendam </w:t>
      </w:r>
      <w:r w:rsidR="00294C24" w:rsidRPr="00EB3286">
        <w:t>às</w:t>
      </w:r>
      <w:r w:rsidRPr="00EB3286">
        <w:t xml:space="preserve"> exigências do </w:t>
      </w:r>
      <w:r w:rsidR="002A2F86">
        <w:t>TR</w:t>
      </w:r>
      <w:r w:rsidRPr="00EB3286">
        <w:t xml:space="preserve"> e seus anexos.</w:t>
      </w:r>
    </w:p>
    <w:p w:rsidR="00D52EFE" w:rsidRPr="00D52EFE" w:rsidRDefault="00D52EFE" w:rsidP="00D52EFE"/>
    <w:p w:rsidR="0001193D" w:rsidRPr="00833B53" w:rsidRDefault="0001193D" w:rsidP="00713A43">
      <w:pPr>
        <w:pStyle w:val="Ttulo2"/>
        <w:rPr>
          <w:b/>
        </w:rPr>
      </w:pPr>
      <w:bookmarkStart w:id="14" w:name="_Ref441152334"/>
      <w:bookmarkEnd w:id="13"/>
      <w:r w:rsidRPr="00833B53">
        <w:rPr>
          <w:b/>
        </w:rPr>
        <w:t>CONSÓRCIO</w:t>
      </w:r>
    </w:p>
    <w:p w:rsidR="00320B86" w:rsidRDefault="00320B86" w:rsidP="00320B86">
      <w:pPr>
        <w:ind w:left="709"/>
        <w:rPr>
          <w:b/>
          <w:color w:val="FF0000"/>
        </w:rPr>
      </w:pPr>
    </w:p>
    <w:p w:rsidR="008B7350" w:rsidRDefault="008B7350" w:rsidP="00320B86">
      <w:pPr>
        <w:ind w:left="709"/>
        <w:rPr>
          <w:b/>
          <w:color w:val="FF0000"/>
        </w:rPr>
      </w:pPr>
      <w:r w:rsidRPr="008B7350">
        <w:t>6.2.1.</w:t>
      </w:r>
      <w:r w:rsidRPr="008B7350">
        <w:tab/>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rsidR="008B7350" w:rsidRDefault="008B7350" w:rsidP="00320B86">
      <w:pPr>
        <w:ind w:left="709"/>
        <w:rPr>
          <w:b/>
          <w:color w:val="FF0000"/>
        </w:rPr>
      </w:pPr>
    </w:p>
    <w:p w:rsidR="00357E46" w:rsidRDefault="00357E46" w:rsidP="00357E46">
      <w:pPr>
        <w:rPr>
          <w:lang w:eastAsia="pt-BR"/>
        </w:rPr>
      </w:pPr>
    </w:p>
    <w:p w:rsidR="00A61E80" w:rsidRPr="00833B53" w:rsidRDefault="00A61E80" w:rsidP="00713A43">
      <w:pPr>
        <w:pStyle w:val="Ttulo2"/>
        <w:rPr>
          <w:b/>
        </w:rPr>
      </w:pPr>
      <w:bookmarkStart w:id="15" w:name="_Ref455652949"/>
      <w:r w:rsidRPr="00833B53">
        <w:rPr>
          <w:b/>
        </w:rPr>
        <w:t>SUBCONTRATAÇÃO</w:t>
      </w:r>
      <w:bookmarkEnd w:id="14"/>
      <w:bookmarkEnd w:id="15"/>
    </w:p>
    <w:p w:rsidR="00A61E80" w:rsidRDefault="00A573E9" w:rsidP="00A573E9">
      <w:pPr>
        <w:tabs>
          <w:tab w:val="left" w:pos="1605"/>
        </w:tabs>
        <w:rPr>
          <w:szCs w:val="20"/>
        </w:rPr>
      </w:pPr>
      <w:r>
        <w:rPr>
          <w:szCs w:val="20"/>
        </w:rPr>
        <w:tab/>
      </w:r>
    </w:p>
    <w:p w:rsidR="008B7350" w:rsidRPr="0091116E" w:rsidRDefault="00A61E80" w:rsidP="009C29DC">
      <w:pPr>
        <w:rPr>
          <w:b/>
          <w:color w:val="FF0000"/>
        </w:rPr>
      </w:pPr>
      <w:r w:rsidRPr="006164C4">
        <w:t>Ser</w:t>
      </w:r>
      <w:r w:rsidRPr="00763A50">
        <w:t>á permitida a subcontratação d</w:t>
      </w:r>
      <w:r w:rsidR="00CC2376" w:rsidRPr="00763A50">
        <w:t>os serviços</w:t>
      </w:r>
      <w:r w:rsidR="00033891" w:rsidRPr="00763A50">
        <w:t xml:space="preserve"> </w:t>
      </w:r>
      <w:r w:rsidR="0005766E" w:rsidRPr="00763A50">
        <w:t xml:space="preserve">objeto deste TR, com anuência prévia da </w:t>
      </w:r>
      <w:r w:rsidR="00CF5060" w:rsidRPr="00763A50">
        <w:t>Codevasf</w:t>
      </w:r>
      <w:r w:rsidR="0005766E" w:rsidRPr="00763A50">
        <w:t xml:space="preserve">, com exceção de: </w:t>
      </w:r>
      <w:r w:rsidR="00F558F7" w:rsidRPr="00763A50">
        <w:t xml:space="preserve">terraplenagem, concretagem, assentamento de rede e pavimentação. </w:t>
      </w:r>
    </w:p>
    <w:p w:rsidR="002E4D82" w:rsidRDefault="002E4D82" w:rsidP="002E4D82">
      <w:pPr>
        <w:rPr>
          <w:color w:val="0070C0"/>
        </w:rPr>
      </w:pPr>
    </w:p>
    <w:p w:rsidR="00927D8F" w:rsidRDefault="00927D8F" w:rsidP="00927D8F"/>
    <w:p w:rsidR="005B2B2E" w:rsidRPr="00833B53" w:rsidRDefault="005B2B2E" w:rsidP="00713A43">
      <w:pPr>
        <w:pStyle w:val="Ttulo2"/>
        <w:rPr>
          <w:b/>
        </w:rPr>
      </w:pPr>
      <w:r w:rsidRPr="00833B53">
        <w:rPr>
          <w:b/>
        </w:rPr>
        <w:t>VISITA AO LOCAL DAS OBRAS</w:t>
      </w:r>
      <w:r w:rsidR="00F349AF">
        <w:rPr>
          <w:b/>
        </w:rPr>
        <w:t xml:space="preserve"> </w:t>
      </w:r>
    </w:p>
    <w:p w:rsidR="005B2B2E" w:rsidRPr="00EB3286" w:rsidRDefault="005B2B2E" w:rsidP="005B2B2E">
      <w:pPr>
        <w:rPr>
          <w:szCs w:val="20"/>
        </w:rPr>
      </w:pPr>
    </w:p>
    <w:p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007D383A">
        <w:t>porém, recomenda-se aos</w:t>
      </w:r>
      <w:r w:rsidRPr="00C33A36">
        <w:t xml:space="preserve"> licitantes que seja realizada a visita aos locais onde serão executados os serviços e suas circunvizinhanças</w:t>
      </w:r>
      <w:r w:rsidRPr="00763A50">
        <w:t xml:space="preserve">, por intermédio de pelo menos um </w:t>
      </w:r>
      <w:r w:rsidR="007D383A" w:rsidRPr="00763A50">
        <w:t>engenheiro civil, indicado pelo</w:t>
      </w:r>
      <w:r w:rsidRPr="00763A50">
        <w:t xml:space="preserve"> licitante, ou de seu representante legal ou responsável técnico, para </w:t>
      </w:r>
      <w:r w:rsidRPr="00EB3286">
        <w:t>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5B2B2E" w:rsidRPr="00EB3286" w:rsidRDefault="005B2B2E" w:rsidP="002A2F86">
      <w:pPr>
        <w:rPr>
          <w:szCs w:val="20"/>
        </w:rPr>
      </w:pPr>
    </w:p>
    <w:p w:rsidR="005B2B2E" w:rsidRPr="00EB3286" w:rsidRDefault="005B2B2E" w:rsidP="003B328A">
      <w:pPr>
        <w:pStyle w:val="Ttulo3"/>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286" w:rsidRDefault="005B2B2E" w:rsidP="00713A43">
      <w:pPr>
        <w:pStyle w:val="Ttulo2"/>
        <w:numPr>
          <w:ilvl w:val="0"/>
          <w:numId w:val="0"/>
        </w:numPr>
      </w:pPr>
    </w:p>
    <w:p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rsidR="005B2B2E" w:rsidRPr="00EB3286" w:rsidRDefault="005B2B2E" w:rsidP="00713A43">
      <w:pPr>
        <w:pStyle w:val="Ttulo2"/>
        <w:numPr>
          <w:ilvl w:val="0"/>
          <w:numId w:val="0"/>
        </w:numPr>
      </w:pPr>
    </w:p>
    <w:p w:rsidR="00611D5E" w:rsidRPr="00A87C70" w:rsidRDefault="005B2B2E" w:rsidP="003B328A">
      <w:pPr>
        <w:pStyle w:val="Ttulo3"/>
        <w:rPr>
          <w:color w:val="0070C0"/>
        </w:rPr>
      </w:pPr>
      <w:r w:rsidRPr="00A87C70">
        <w:t>Em caso de dúvidas sobre a visita ao local onde serão executadas as obras</w:t>
      </w:r>
      <w:r w:rsidR="00FB0888">
        <w:t xml:space="preserve"> e ser</w:t>
      </w:r>
      <w:r w:rsidRPr="00A87C70">
        <w:t xml:space="preserve">viços </w:t>
      </w:r>
      <w:r w:rsidR="00FB0888">
        <w:t xml:space="preserve">de engenharia, </w:t>
      </w:r>
      <w:r w:rsidR="007D383A">
        <w:t>o</w:t>
      </w:r>
      <w:r w:rsidRPr="00A87C70">
        <w:t xml:space="preserve">s licitantes deverão contatar com a Gerência Regional de </w:t>
      </w:r>
      <w:r w:rsidR="00F349AF">
        <w:t xml:space="preserve">Revitalização de Bacias Hidrográficas </w:t>
      </w:r>
      <w:r w:rsidRPr="00A87C70">
        <w:t xml:space="preserve">da </w:t>
      </w:r>
      <w:r w:rsidR="00CF5060">
        <w:t>Codevasf</w:t>
      </w:r>
      <w:r w:rsidRPr="00A87C70">
        <w:t xml:space="preserve">, </w:t>
      </w:r>
      <w:r w:rsidRPr="00746460">
        <w:t xml:space="preserve">em </w:t>
      </w:r>
      <w:r w:rsidR="00F349AF" w:rsidRPr="00746460">
        <w:t>Montes Claros</w:t>
      </w:r>
      <w:r w:rsidR="00611D5E" w:rsidRPr="00746460">
        <w:t xml:space="preserve">, no estado de </w:t>
      </w:r>
      <w:r w:rsidR="00F349AF" w:rsidRPr="00746460">
        <w:t>Minas Gerais</w:t>
      </w:r>
      <w:r w:rsidR="00611D5E" w:rsidRPr="00746460">
        <w:t xml:space="preserve">, </w:t>
      </w:r>
      <w:r w:rsidRPr="00746460">
        <w:t xml:space="preserve">nos </w:t>
      </w:r>
      <w:r w:rsidRPr="00A87C70">
        <w:t xml:space="preserve">telefones: </w:t>
      </w:r>
      <w:r w:rsidR="00F349AF">
        <w:t>(38) 2104-7827 ou (38) 2104-7830</w:t>
      </w:r>
      <w:r w:rsidR="00746460">
        <w:t>.</w:t>
      </w:r>
      <w:r w:rsidR="002F1B05">
        <w:t xml:space="preserve"> </w:t>
      </w:r>
    </w:p>
    <w:p w:rsidR="005B2B2E" w:rsidRPr="00763A50" w:rsidRDefault="005B2B2E" w:rsidP="00713A43">
      <w:pPr>
        <w:pStyle w:val="Ttulo2"/>
        <w:numPr>
          <w:ilvl w:val="0"/>
          <w:numId w:val="0"/>
        </w:numPr>
      </w:pPr>
    </w:p>
    <w:p w:rsidR="005B2B2E" w:rsidRPr="00763A50" w:rsidRDefault="005B2B2E" w:rsidP="003B328A">
      <w:pPr>
        <w:pStyle w:val="Ttulo3"/>
      </w:pPr>
      <w:bookmarkStart w:id="16" w:name="_Ref441155895"/>
      <w:r w:rsidRPr="00763A50">
        <w:t xml:space="preserve">A declaração de que conhece o local onde serão </w:t>
      </w:r>
      <w:r w:rsidR="002F1B05" w:rsidRPr="00763A50">
        <w:t>executadas</w:t>
      </w:r>
      <w:r w:rsidRPr="00763A50">
        <w:t xml:space="preserve"> </w:t>
      </w:r>
      <w:r w:rsidR="00215784" w:rsidRPr="00763A50">
        <w:t>as obras/</w:t>
      </w:r>
      <w:r w:rsidRPr="00763A50">
        <w:t xml:space="preserve">serviços e suas circunvizinhanças será obrigatoriamente emitida pela empresa licitante (Modelo de Declaração – </w:t>
      </w:r>
      <w:r w:rsidR="007D383A" w:rsidRPr="00763A50">
        <w:fldChar w:fldCharType="begin"/>
      </w:r>
      <w:r w:rsidR="007D383A" w:rsidRPr="00763A50">
        <w:instrText xml:space="preserve"> REF _Ref450205804 \h  \* MERGEFORMAT </w:instrText>
      </w:r>
      <w:r w:rsidR="007D383A" w:rsidRPr="00763A50">
        <w:fldChar w:fldCharType="separate"/>
      </w:r>
      <w:r w:rsidR="00563A22">
        <w:t xml:space="preserve">Anexo </w:t>
      </w:r>
      <w:r w:rsidR="00563A22">
        <w:rPr>
          <w:noProof/>
        </w:rPr>
        <w:t>II</w:t>
      </w:r>
      <w:r w:rsidR="007D383A" w:rsidRPr="00763A50">
        <w:fldChar w:fldCharType="end"/>
      </w:r>
      <w:r w:rsidRPr="00763A50">
        <w:t xml:space="preserve"> des</w:t>
      </w:r>
      <w:r w:rsidR="009561F4" w:rsidRPr="00763A50">
        <w:t>t</w:t>
      </w:r>
      <w:r w:rsidRPr="00763A50">
        <w:t xml:space="preserve">e </w:t>
      </w:r>
      <w:r w:rsidR="00350472" w:rsidRPr="00763A50">
        <w:t>TR</w:t>
      </w:r>
      <w:r w:rsidRPr="00763A50">
        <w:t>), através dos seus prepostos</w:t>
      </w:r>
      <w:r w:rsidR="00E830C7" w:rsidRPr="00763A50">
        <w:t>.</w:t>
      </w:r>
      <w:bookmarkEnd w:id="16"/>
    </w:p>
    <w:p w:rsidR="00211A6F" w:rsidRDefault="00211A6F" w:rsidP="00E5560C"/>
    <w:p w:rsidR="00CB48E8" w:rsidRDefault="00CB48E8" w:rsidP="00E5560C"/>
    <w:p w:rsidR="00E5560C" w:rsidRPr="00EB3286" w:rsidRDefault="00E5560C" w:rsidP="00713A43">
      <w:pPr>
        <w:pStyle w:val="Ttulo1"/>
      </w:pPr>
      <w:bookmarkStart w:id="17" w:name="_Toc514937649"/>
      <w:r w:rsidRPr="00EB3286">
        <w:t xml:space="preserve">PROPOSTA </w:t>
      </w:r>
      <w:bookmarkEnd w:id="17"/>
    </w:p>
    <w:p w:rsidR="00E5560C" w:rsidRPr="00EB3286" w:rsidRDefault="00E5560C" w:rsidP="00E5560C">
      <w:pPr>
        <w:rPr>
          <w:szCs w:val="20"/>
        </w:rPr>
      </w:pPr>
    </w:p>
    <w:p w:rsidR="00E5560C" w:rsidRPr="00EB3286" w:rsidRDefault="00E5560C" w:rsidP="00713A43">
      <w:pPr>
        <w:pStyle w:val="Ttulo2"/>
      </w:pPr>
      <w:r w:rsidRPr="00EB3286">
        <w:t xml:space="preserve">A Proposta </w:t>
      </w:r>
      <w:r w:rsidR="005F198B">
        <w:t>de Preço</w:t>
      </w:r>
      <w:r w:rsidRPr="00EB3286">
        <w:t xml:space="preserve"> 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rsidR="00E5560C" w:rsidRPr="00EB3286" w:rsidRDefault="00E5560C" w:rsidP="00E5560C">
      <w:pPr>
        <w:rPr>
          <w:szCs w:val="20"/>
        </w:rPr>
      </w:pPr>
    </w:p>
    <w:p w:rsidR="00E5560C" w:rsidRDefault="00E5560C" w:rsidP="00713A43">
      <w:pPr>
        <w:pStyle w:val="Ttulo2"/>
      </w:pPr>
      <w:r w:rsidRPr="00EB3286">
        <w:t>A Proposta constitui-se dos seguintes documentos:</w:t>
      </w:r>
      <w:r w:rsidR="007700F9">
        <w:t xml:space="preserve"> </w:t>
      </w:r>
    </w:p>
    <w:p w:rsidR="00E5560C" w:rsidRDefault="00E5560C" w:rsidP="00E5560C"/>
    <w:p w:rsidR="00D94A95" w:rsidRPr="00EB3286" w:rsidRDefault="000B7017" w:rsidP="00612569">
      <w:pPr>
        <w:pStyle w:val="PargrafodaLista"/>
        <w:numPr>
          <w:ilvl w:val="0"/>
          <w:numId w:val="35"/>
        </w:numPr>
      </w:pPr>
      <w:r w:rsidRPr="000B7017">
        <w:t>Planilha d</w:t>
      </w:r>
      <w:r w:rsidR="00732F48">
        <w:t>e Custos do Valor da Proposta do</w:t>
      </w:r>
      <w:r w:rsidRPr="000B7017">
        <w:t xml:space="preserve"> Licitante </w:t>
      </w:r>
      <w:r w:rsidR="00D94A95" w:rsidRPr="00965202">
        <w:t xml:space="preserve">com todos os seus itens, devidamente preenchida, com clareza e sem rasuras, conforme a </w:t>
      </w:r>
      <w:r w:rsidRPr="000B7017">
        <w:t>Planilha de Custos do Valor d</w:t>
      </w:r>
      <w:r>
        <w:t xml:space="preserve">o Orçamento de Referência </w:t>
      </w:r>
      <w:r w:rsidR="00D94A95" w:rsidRPr="00965202">
        <w:t>–</w:t>
      </w:r>
      <w:r w:rsidR="008E5E02">
        <w:t xml:space="preserve"> </w:t>
      </w:r>
      <w:r w:rsidR="00CF3DFD" w:rsidRPr="00525FD5">
        <w:fldChar w:fldCharType="begin"/>
      </w:r>
      <w:r w:rsidR="00525FD5" w:rsidRPr="00525FD5">
        <w:instrText xml:space="preserve"> REF _Ref450205763 \h </w:instrText>
      </w:r>
      <w:r w:rsidR="00CF3DFD" w:rsidRPr="00525FD5">
        <w:fldChar w:fldCharType="separate"/>
      </w:r>
      <w:r w:rsidR="00563A22">
        <w:t xml:space="preserve">Anexo </w:t>
      </w:r>
      <w:r w:rsidR="00563A22">
        <w:rPr>
          <w:noProof/>
        </w:rPr>
        <w:t>VI</w:t>
      </w:r>
      <w:r w:rsidR="00CF3DFD" w:rsidRPr="00525FD5">
        <w:fldChar w:fldCharType="end"/>
      </w:r>
      <w:r w:rsidR="00D94A95" w:rsidRPr="00965202">
        <w:t xml:space="preserve">, que é parte integrante deste Termo de Referência, observando-se os preços unitários orçados pela </w:t>
      </w:r>
      <w:r w:rsidR="00CF5060">
        <w:t>Codevasf</w:t>
      </w:r>
      <w:r w:rsidR="00D94A95" w:rsidRPr="00965202">
        <w:t>, nos quais</w:t>
      </w:r>
      <w:r w:rsidR="00CB48E8">
        <w:t xml:space="preserve"> </w:t>
      </w:r>
      <w:r w:rsidR="008F14A3">
        <w:t>incidirá</w:t>
      </w:r>
      <w:r w:rsidR="00D94A95" w:rsidRPr="00965202">
        <w:t xml:space="preserve"> linearmente o perc</w:t>
      </w:r>
      <w:r w:rsidR="00732F48">
        <w:t>entual de desconto ofertado pelo</w:t>
      </w:r>
      <w:r w:rsidR="00D94A95" w:rsidRPr="00965202">
        <w:t xml:space="preserve"> licitante, conforme </w:t>
      </w:r>
      <w:r w:rsidR="00151295">
        <w:t xml:space="preserve">inciso II, </w:t>
      </w:r>
      <w:r w:rsidR="00151295" w:rsidRPr="00513D06">
        <w:t xml:space="preserve">§ </w:t>
      </w:r>
      <w:r w:rsidR="00151295">
        <w:t>4</w:t>
      </w:r>
      <w:r w:rsidR="00151295" w:rsidRPr="00513D06">
        <w:t xml:space="preserve">º do art. </w:t>
      </w:r>
      <w:r w:rsidR="00151295">
        <w:t>54</w:t>
      </w:r>
      <w:r w:rsidR="00151295" w:rsidRPr="00513D06">
        <w:t xml:space="preserve"> da Lei nº </w:t>
      </w:r>
      <w:r w:rsidR="00151295">
        <w:t>13.030</w:t>
      </w:r>
      <w:r w:rsidR="00151295" w:rsidRPr="00513D06">
        <w:t xml:space="preserve"> de </w:t>
      </w:r>
      <w:r w:rsidR="00151295">
        <w:t>30/06/2016</w:t>
      </w:r>
      <w:r w:rsidR="00D94A95" w:rsidRPr="00EB3286">
        <w:t>.</w:t>
      </w:r>
    </w:p>
    <w:p w:rsidR="00B1032D" w:rsidRDefault="00A67D65" w:rsidP="00AB39D9">
      <w:pPr>
        <w:pStyle w:val="PargrafodaLista"/>
        <w:numPr>
          <w:ilvl w:val="0"/>
          <w:numId w:val="35"/>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Pr="00A67D65" w:rsidRDefault="00A67D65" w:rsidP="00AB39D9">
      <w:pPr>
        <w:pStyle w:val="PargrafodaLista"/>
        <w:numPr>
          <w:ilvl w:val="0"/>
          <w:numId w:val="35"/>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arts. 13 e 14 da Lei 5194/1966.</w:t>
      </w:r>
    </w:p>
    <w:p w:rsidR="00B1032D" w:rsidRDefault="00B1032D" w:rsidP="00B1032D">
      <w:pPr>
        <w:ind w:left="782" w:hanging="357"/>
      </w:pPr>
    </w:p>
    <w:p w:rsidR="00E5560C" w:rsidRPr="00EB3286" w:rsidRDefault="00732F48" w:rsidP="00AB39D9">
      <w:pPr>
        <w:pStyle w:val="PargrafodaLista"/>
        <w:numPr>
          <w:ilvl w:val="0"/>
          <w:numId w:val="35"/>
        </w:numPr>
      </w:pPr>
      <w:r>
        <w:t>O</w:t>
      </w:r>
      <w:r w:rsidR="00D94A95">
        <w:t xml:space="preserve"> licitante de melhor proposta classificada deverá preencher os formulários </w:t>
      </w:r>
      <w:r w:rsidR="00D94A95" w:rsidRPr="00EB3286">
        <w:t>de composição de preços unitários, em formulário próprio, ofertados por item e subitem, com clareza e sem rasuras</w:t>
      </w:r>
      <w:r w:rsidR="00D94A95">
        <w:t>, vedada a utilização de unidades genéricas ou indicadas como verba</w:t>
      </w:r>
      <w:r w:rsidR="00A67D65">
        <w:t>.</w:t>
      </w:r>
    </w:p>
    <w:p w:rsidR="00E5560C" w:rsidRPr="00EB3286" w:rsidRDefault="00E5560C" w:rsidP="00E5560C">
      <w:pPr>
        <w:rPr>
          <w:szCs w:val="20"/>
        </w:rPr>
      </w:pPr>
    </w:p>
    <w:p w:rsidR="00D94A95" w:rsidRPr="00EB3286" w:rsidRDefault="00D94A95" w:rsidP="00AB39D9">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rsidR="008965BB" w:rsidRDefault="00732F48" w:rsidP="00AB39D9">
      <w:pPr>
        <w:pStyle w:val="PargrafodaLista"/>
        <w:numPr>
          <w:ilvl w:val="0"/>
          <w:numId w:val="8"/>
        </w:numPr>
      </w:pPr>
      <w:r>
        <w:t>O</w:t>
      </w:r>
      <w:r w:rsidR="00D94A95" w:rsidRPr="00443EDD">
        <w:t xml:space="preserve"> licitante deverá apresentar </w:t>
      </w:r>
      <w:r w:rsidR="008965BB">
        <w:t xml:space="preserve">a </w:t>
      </w:r>
      <w:r w:rsidR="00D94A95" w:rsidRPr="00443EDD">
        <w:t xml:space="preserve">planilha de composição de preços unitários em conformidade com a </w:t>
      </w:r>
      <w:r w:rsidR="00E74759">
        <w:t>P</w:t>
      </w:r>
      <w:r w:rsidR="00D94A95" w:rsidRPr="00443EDD">
        <w:t xml:space="preserve">lanilha </w:t>
      </w:r>
      <w:r w:rsidR="00E74759">
        <w:t xml:space="preserve">de </w:t>
      </w:r>
      <w:r w:rsidR="008965BB">
        <w:t xml:space="preserve">Custos </w:t>
      </w:r>
      <w:r>
        <w:t>do Valor da Proposta do</w:t>
      </w:r>
      <w:r w:rsidR="008965BB">
        <w:t xml:space="preserve"> Licitante;</w:t>
      </w:r>
    </w:p>
    <w:p w:rsidR="00D94A95" w:rsidRDefault="00732F48" w:rsidP="00AB39D9">
      <w:pPr>
        <w:pStyle w:val="PargrafodaLista"/>
        <w:numPr>
          <w:ilvl w:val="0"/>
          <w:numId w:val="8"/>
        </w:numPr>
      </w:pPr>
      <w:r>
        <w:t>O</w:t>
      </w:r>
      <w:r w:rsidR="00D94A95" w:rsidRPr="00EB3286">
        <w:t xml:space="preserve"> licitante deverá</w:t>
      </w:r>
      <w:r w:rsidR="00D94A95">
        <w:t>,</w:t>
      </w:r>
      <w:r w:rsidR="00D94A95" w:rsidRPr="00EB3286">
        <w:t xml:space="preserve"> na composição de preços unitários de mão-de-obra</w:t>
      </w:r>
      <w:r w:rsidR="00D94A95">
        <w:t>,</w:t>
      </w:r>
      <w:r w:rsidR="00D94A95" w:rsidRPr="00EB3286">
        <w:t xml:space="preserve"> observar os pisos salariais normativos da categoria correspondente, fixados por lei, dissídio coletivo, acordos ou convenções coletivas de trabalho do(s) município(s) onde ocorrerá(ão) o(s) serviço(s), ou, quando esta abranger mais de um município;</w:t>
      </w:r>
    </w:p>
    <w:p w:rsidR="00D94A95" w:rsidRPr="00FA7CD9" w:rsidRDefault="00D94A95" w:rsidP="00AB39D9">
      <w:pPr>
        <w:pStyle w:val="PargrafodaLista"/>
        <w:numPr>
          <w:ilvl w:val="0"/>
          <w:numId w:val="8"/>
        </w:numPr>
      </w:pPr>
      <w:r w:rsidRPr="00965202">
        <w:t xml:space="preserve">No caso de existirem itens de serviços repetidos na Planilha de </w:t>
      </w:r>
      <w:r w:rsidR="00732F48">
        <w:t>Custos do Valor da Proposta do</w:t>
      </w:r>
      <w:r w:rsidR="008965BB">
        <w:t xml:space="preserve">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t>p</w:t>
      </w:r>
      <w:r w:rsidRPr="00965202">
        <w:t xml:space="preserve">lanilhas, devendo estar devidamente </w:t>
      </w:r>
      <w:r w:rsidRPr="00FA7CD9">
        <w:t xml:space="preserve">assinadas </w:t>
      </w:r>
      <w:r w:rsidR="00E74759" w:rsidRPr="00FA7CD9">
        <w:t>por profissional competente, conforme os arts. 13 e 14 da Lei 5194/1966</w:t>
      </w:r>
      <w:r w:rsidRPr="00FA7CD9">
        <w:t>;</w:t>
      </w:r>
      <w:r w:rsidR="00E33D5E" w:rsidRPr="00FA7CD9">
        <w:rPr>
          <w:b/>
          <w:color w:val="FF0000"/>
        </w:rPr>
        <w:t xml:space="preserve"> </w:t>
      </w:r>
    </w:p>
    <w:p w:rsidR="00D94A95" w:rsidRPr="00443BD0" w:rsidRDefault="00D94A95" w:rsidP="00AB39D9">
      <w:pPr>
        <w:pStyle w:val="PargrafodaLista"/>
        <w:numPr>
          <w:ilvl w:val="0"/>
          <w:numId w:val="8"/>
        </w:numPr>
      </w:pPr>
      <w:r w:rsidRPr="00443BD0">
        <w:t>As composições de custos unitários poderão ser verificadas quanto à adequação ao projeto</w:t>
      </w:r>
      <w:r>
        <w:t>,</w:t>
      </w:r>
      <w:r w:rsidR="008965BB">
        <w:t xml:space="preserve"> cabendo à</w:t>
      </w:r>
      <w:r w:rsidRPr="00443BD0">
        <w:t xml:space="preserve"> comissão solicitar a compatibilidade da composição de custo unitário </w:t>
      </w:r>
      <w:r w:rsidR="0024700D">
        <w:t>ao</w:t>
      </w:r>
      <w:r w:rsidRPr="00443BD0">
        <w:t xml:space="preserve"> projeto.</w:t>
      </w:r>
    </w:p>
    <w:p w:rsidR="00E5560C" w:rsidRPr="00EB3286" w:rsidRDefault="00E5560C" w:rsidP="00E5560C">
      <w:pPr>
        <w:rPr>
          <w:szCs w:val="20"/>
        </w:rPr>
      </w:pPr>
    </w:p>
    <w:p w:rsidR="00D94A95" w:rsidRPr="00EB3286" w:rsidRDefault="00D94A95" w:rsidP="00AB39D9">
      <w:pPr>
        <w:pStyle w:val="PargrafodaLista"/>
        <w:numPr>
          <w:ilvl w:val="0"/>
          <w:numId w:val="35"/>
        </w:numPr>
      </w:pPr>
      <w:r w:rsidRPr="00EB3286">
        <w:t xml:space="preserve">Detalhamento dos Encargos Sociais (Quadro PO-XIV) – </w:t>
      </w:r>
      <w:r w:rsidR="007D383A">
        <w:fldChar w:fldCharType="begin"/>
      </w:r>
      <w:r w:rsidR="007D383A">
        <w:instrText xml:space="preserve"> REF _Ref450206017 \h  \* MERGEFORMAT </w:instrText>
      </w:r>
      <w:r w:rsidR="007D383A">
        <w:fldChar w:fldCharType="separate"/>
      </w:r>
      <w:r w:rsidR="00563A22">
        <w:t>Anexo III</w:t>
      </w:r>
      <w:r w:rsidR="007D383A">
        <w:fldChar w:fldCharType="end"/>
      </w:r>
      <w:r w:rsidRPr="00711BA7">
        <w:rPr>
          <w:color w:val="0070C0"/>
        </w:rPr>
        <w:t>.</w:t>
      </w:r>
    </w:p>
    <w:p w:rsidR="00D94A95" w:rsidRPr="00EB3286" w:rsidRDefault="00D94A95" w:rsidP="00D94A95">
      <w:pPr>
        <w:rPr>
          <w:szCs w:val="20"/>
        </w:rPr>
      </w:pPr>
    </w:p>
    <w:p w:rsidR="00D94A95" w:rsidRPr="00EB3286" w:rsidRDefault="00D94A95" w:rsidP="00AB39D9">
      <w:pPr>
        <w:pStyle w:val="PargrafodaLista"/>
        <w:numPr>
          <w:ilvl w:val="0"/>
          <w:numId w:val="6"/>
        </w:numPr>
      </w:pPr>
      <w:r w:rsidRPr="00EB3286">
        <w:t>Encargos Sociais distintos para mensalistas e outro para horista.</w:t>
      </w:r>
    </w:p>
    <w:p w:rsidR="00E5560C" w:rsidRDefault="00E5560C" w:rsidP="00E5560C">
      <w:pPr>
        <w:rPr>
          <w:szCs w:val="20"/>
        </w:rPr>
      </w:pPr>
    </w:p>
    <w:p w:rsidR="00D94A95" w:rsidRPr="00EB3286" w:rsidRDefault="00D94A95" w:rsidP="00AB39D9">
      <w:pPr>
        <w:pStyle w:val="PargrafodaLista"/>
        <w:numPr>
          <w:ilvl w:val="0"/>
          <w:numId w:val="35"/>
        </w:numPr>
      </w:pPr>
      <w:r w:rsidRPr="00EB3286">
        <w:t xml:space="preserve">Detalhamento do BDI (Quadros PO-XV) – </w:t>
      </w:r>
      <w:r w:rsidR="007D383A">
        <w:fldChar w:fldCharType="begin"/>
      </w:r>
      <w:r w:rsidR="007D383A">
        <w:instrText xml:space="preserve"> REF _Ref450206017 \h  \* MERGEFORMAT </w:instrText>
      </w:r>
      <w:r w:rsidR="007D383A">
        <w:fldChar w:fldCharType="separate"/>
      </w:r>
      <w:r w:rsidR="00563A22">
        <w:t>Anexo III</w:t>
      </w:r>
      <w:r w:rsidR="007D383A">
        <w:fldChar w:fldCharType="end"/>
      </w:r>
      <w:r w:rsidRPr="00EB3286">
        <w:t>.</w:t>
      </w:r>
    </w:p>
    <w:p w:rsidR="00D94A95" w:rsidRDefault="00D94A95" w:rsidP="00E5560C">
      <w:pPr>
        <w:rPr>
          <w:szCs w:val="20"/>
        </w:rPr>
      </w:pPr>
    </w:p>
    <w:p w:rsidR="00D94A95" w:rsidRPr="00EB3286" w:rsidRDefault="00D94A95" w:rsidP="00AB39D9">
      <w:pPr>
        <w:pStyle w:val="PargrafodaLista"/>
        <w:numPr>
          <w:ilvl w:val="0"/>
          <w:numId w:val="7"/>
        </w:numPr>
      </w:pPr>
      <w:r w:rsidRPr="00EB3286">
        <w:t>Um quadro para o fornecimento de materiais e equipamentos (Quadro PO-XVb) e outro para os serviços (Quadro PO-XVa), sob pena de desclassificação da proposta;</w:t>
      </w:r>
      <w:r w:rsidR="009E4980">
        <w:t xml:space="preserve"> </w:t>
      </w:r>
    </w:p>
    <w:p w:rsidR="00D94A95" w:rsidRDefault="00D94A95" w:rsidP="00AB39D9">
      <w:pPr>
        <w:pStyle w:val="PargrafodaLista"/>
        <w:numPr>
          <w:ilvl w:val="0"/>
          <w:numId w:val="7"/>
        </w:numPr>
      </w:pPr>
      <w:r w:rsidRPr="00EB3286">
        <w:t xml:space="preserve">No preenchimento dos Quadros – Detalhamento </w:t>
      </w:r>
      <w:r w:rsidR="00732F48">
        <w:t>do BDI, o</w:t>
      </w:r>
      <w:r w:rsidRPr="00EB3286">
        <w:t xml:space="preserve"> licitante deverá considerar todos os impostos, taxas e tributos</w:t>
      </w:r>
      <w:r>
        <w:t>,</w:t>
      </w:r>
      <w:r w:rsidRPr="00EB3286">
        <w:t xml:space="preserve"> conforme previsto na legislação vigente, ou seja, aplicado sobre o preço de venda da obra;</w:t>
      </w:r>
    </w:p>
    <w:p w:rsidR="00D94A95" w:rsidRPr="00C54358" w:rsidRDefault="00D94A95" w:rsidP="00AB39D9">
      <w:pPr>
        <w:pStyle w:val="PargrafodaLista"/>
        <w:numPr>
          <w:ilvl w:val="0"/>
          <w:numId w:val="7"/>
        </w:numPr>
      </w:pPr>
      <w:r w:rsidRPr="00C54358">
        <w:t>Deverá ser considerado no BDI</w:t>
      </w:r>
      <w:r>
        <w:t>,</w:t>
      </w:r>
      <w:r w:rsidRPr="00C54358">
        <w:t xml:space="preserve"> o ISS do município onde será executada a obra. No caso de serviços que abrangem municípios distintos, para definição do ISS médio</w:t>
      </w:r>
      <w:r>
        <w:t>,</w:t>
      </w:r>
      <w:r w:rsidRPr="00C54358">
        <w:t xml:space="preserve"> deverá ser calculado com base na legislação de cada município e verificação de seu respectivo peso no volume dos serviços;</w:t>
      </w:r>
    </w:p>
    <w:p w:rsidR="00D94A95" w:rsidRPr="00EB3286" w:rsidRDefault="00D94A95" w:rsidP="00AB39D9">
      <w:pPr>
        <w:pStyle w:val="PargrafodaLista"/>
        <w:numPr>
          <w:ilvl w:val="0"/>
          <w:numId w:val="7"/>
        </w:numPr>
      </w:pPr>
      <w:r w:rsidRPr="00EB3286">
        <w:t xml:space="preserve">Não poderão ser considerados no Detalhamento do BDI, bem como na Planilha de </w:t>
      </w:r>
      <w:r w:rsidR="00732F48">
        <w:t>Custos do Valor da Proposta do</w:t>
      </w:r>
      <w:r w:rsidR="008965BB">
        <w:t xml:space="preserve"> Licitante</w:t>
      </w:r>
      <w:r w:rsidRPr="00EB3286">
        <w:t>, os tributos: Imposto de Renda Pessoa Jurídica – IRPJ e a Contribuição Social Sobre o Lucro Líquido – CSLL;</w:t>
      </w:r>
    </w:p>
    <w:p w:rsidR="00524C0E" w:rsidRDefault="00D94A95" w:rsidP="00AB39D9">
      <w:pPr>
        <w:pStyle w:val="PargrafodaLista"/>
        <w:numPr>
          <w:ilvl w:val="0"/>
          <w:numId w:val="7"/>
        </w:numPr>
      </w:pPr>
      <w:r w:rsidRPr="00EB3286">
        <w:t>No detalhamento do BDI – Quadros PO-XV, não deverá constar do item “Despesas Financeiras” a previsão de despesas relativas aos dissídios;</w:t>
      </w:r>
    </w:p>
    <w:p w:rsidR="00D94A95" w:rsidRPr="002140C5" w:rsidRDefault="00D94A95" w:rsidP="00AB39D9">
      <w:pPr>
        <w:pStyle w:val="PargrafodaLista"/>
        <w:numPr>
          <w:ilvl w:val="0"/>
          <w:numId w:val="7"/>
        </w:numPr>
      </w:pPr>
      <w:r w:rsidRPr="002140C5">
        <w:t xml:space="preserve">Os custos referentes aos serviços de Administração Local </w:t>
      </w:r>
      <w:r w:rsidR="00713A43">
        <w:t xml:space="preserve">e Manutenção do Canteiro (AM) </w:t>
      </w:r>
      <w:r w:rsidRPr="002140C5">
        <w:t>não poderão ser considerados como despesas indiretas e, portant</w:t>
      </w:r>
      <w:r w:rsidR="00732F48">
        <w:t>o, não deverão constar do BDI. O</w:t>
      </w:r>
      <w:r w:rsidRPr="002140C5">
        <w:t xml:space="preserve"> licitante deverá apresentar um montante global especifico </w:t>
      </w:r>
      <w:r w:rsidR="00713A43">
        <w:t xml:space="preserve">para os serviços de “AM” </w:t>
      </w:r>
      <w:r w:rsidRPr="002140C5">
        <w:t xml:space="preserve">na Planilha de </w:t>
      </w:r>
      <w:r w:rsidR="008965BB">
        <w:t>Custos do Valor da Proposta</w:t>
      </w:r>
      <w:r w:rsidRPr="002140C5">
        <w:t>, onde deverão estar contemplados os itens transporte de pessoal, mão</w:t>
      </w:r>
      <w:r w:rsidR="00FB0888">
        <w:t>-</w:t>
      </w:r>
      <w:r w:rsidRPr="002140C5">
        <w:t>de</w:t>
      </w:r>
      <w:r w:rsidR="00FB0888">
        <w:t>-</w:t>
      </w:r>
      <w:r w:rsidRPr="002140C5">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E5560C" w:rsidRPr="00EB3286" w:rsidRDefault="00E5560C" w:rsidP="00E5560C">
      <w:pPr>
        <w:rPr>
          <w:szCs w:val="20"/>
        </w:rPr>
      </w:pPr>
    </w:p>
    <w:p w:rsidR="00E5560C" w:rsidRPr="00EB3286" w:rsidRDefault="00D94A95" w:rsidP="00AB39D9">
      <w:pPr>
        <w:pStyle w:val="PargrafodaLista"/>
        <w:numPr>
          <w:ilvl w:val="0"/>
          <w:numId w:val="35"/>
        </w:numPr>
      </w:pPr>
      <w:r w:rsidRPr="00EB3286">
        <w:lastRenderedPageBreak/>
        <w:t xml:space="preserve">Cronograma Físico-Financeiro dos itens da </w:t>
      </w:r>
      <w:r w:rsidR="008965BB">
        <w:t>Planilha d</w:t>
      </w:r>
      <w:r w:rsidR="00732F48">
        <w:t>e Custos do Valor da Proposta do</w:t>
      </w:r>
      <w:r w:rsidR="008965BB">
        <w:t xml:space="preserve"> </w:t>
      </w:r>
      <w:r w:rsidR="007F56AB">
        <w:t>Licitante</w:t>
      </w:r>
      <w:r w:rsidRPr="00EB3286">
        <w:t>, obedecendo às atividades e prazos, com quantitativos previstos</w:t>
      </w:r>
      <w:r w:rsidR="009E4980">
        <w:t xml:space="preserve"> </w:t>
      </w:r>
      <w:r w:rsidRPr="00EB3286">
        <w:t xml:space="preserve">mês a mês, observando o prazo estabelecido para a execução dos serviços, conforme </w:t>
      </w:r>
      <w:r w:rsidR="009E4980">
        <w:t>estabelecido neste</w:t>
      </w:r>
      <w:r w:rsidRPr="00EB3286">
        <w:t xml:space="preserve"> TR</w:t>
      </w:r>
      <w:r>
        <w:t>.</w:t>
      </w:r>
    </w:p>
    <w:p w:rsidR="00E5560C" w:rsidRPr="00EB3286" w:rsidRDefault="00E5560C" w:rsidP="00E5560C">
      <w:pPr>
        <w:rPr>
          <w:szCs w:val="20"/>
        </w:rPr>
      </w:pPr>
    </w:p>
    <w:p w:rsidR="00E5560C" w:rsidRPr="00763A50" w:rsidRDefault="00E5560C" w:rsidP="00713A43">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763A50" w:rsidRDefault="00584A78" w:rsidP="00584A78"/>
    <w:p w:rsidR="00584A78" w:rsidRPr="00763A50" w:rsidRDefault="00584A78" w:rsidP="00713A43">
      <w:pPr>
        <w:pStyle w:val="Ttulo2"/>
      </w:pPr>
      <w:bookmarkStart w:id="18" w:name="_Ref515976500"/>
      <w:r w:rsidRPr="00763A50">
        <w:t>Os custos máximos da mobilização e desmobilização de pessoal, máquinas e equipamentos e da instalação do canteiro de apoio das obras</w:t>
      </w:r>
      <w:r w:rsidR="00FB0888" w:rsidRPr="00763A50">
        <w:t xml:space="preserve"> e </w:t>
      </w:r>
      <w:r w:rsidRPr="00763A50">
        <w:t>serviços</w:t>
      </w:r>
      <w:r w:rsidR="00FB0888" w:rsidRPr="00763A50">
        <w:t xml:space="preserve"> de engenharia</w:t>
      </w:r>
      <w:r w:rsidRPr="00763A50">
        <w:t xml:space="preserve">, bem como da construção de instalações permanentes e/ou provisórias, serão aqueles constantes da </w:t>
      </w:r>
      <w:r w:rsidR="00831FB8" w:rsidRPr="00763A50">
        <w:t xml:space="preserve">Planilha de Custos do Valor do Orçamento de Referência – </w:t>
      </w:r>
      <w:r w:rsidR="00CF3DFD" w:rsidRPr="00763A50">
        <w:fldChar w:fldCharType="begin"/>
      </w:r>
      <w:r w:rsidR="00831FB8" w:rsidRPr="00763A50">
        <w:instrText xml:space="preserve"> REF _Ref450205763 \h </w:instrText>
      </w:r>
      <w:r w:rsidR="00CF3DFD" w:rsidRPr="00763A50">
        <w:fldChar w:fldCharType="separate"/>
      </w:r>
      <w:r w:rsidR="00563A22">
        <w:t xml:space="preserve">Anexo </w:t>
      </w:r>
      <w:r w:rsidR="00563A22">
        <w:rPr>
          <w:noProof/>
        </w:rPr>
        <w:t>VI</w:t>
      </w:r>
      <w:r w:rsidR="00CF3DFD" w:rsidRPr="00763A50">
        <w:fldChar w:fldCharType="end"/>
      </w:r>
      <w:r w:rsidRPr="00763A50">
        <w:t xml:space="preserve">, e que integram o presente </w:t>
      </w:r>
      <w:r w:rsidR="00F02C7A" w:rsidRPr="00763A50">
        <w:t>Termo de Referência</w:t>
      </w:r>
      <w:r w:rsidRPr="00763A50">
        <w:t>.</w:t>
      </w:r>
      <w:bookmarkEnd w:id="18"/>
    </w:p>
    <w:p w:rsidR="00E5560C" w:rsidRPr="00763A50" w:rsidRDefault="00E5560C" w:rsidP="00E5560C">
      <w:pPr>
        <w:rPr>
          <w:szCs w:val="20"/>
        </w:rPr>
      </w:pPr>
    </w:p>
    <w:p w:rsidR="00E5560C" w:rsidRPr="00763A50" w:rsidRDefault="00732F48" w:rsidP="00713A43">
      <w:pPr>
        <w:pStyle w:val="Ttulo2"/>
      </w:pPr>
      <w:r w:rsidRPr="00763A50">
        <w:t>O</w:t>
      </w:r>
      <w:r w:rsidR="00E5560C" w:rsidRPr="00763A50">
        <w:t xml:space="preserve"> licitante deverá prever todos os acessos necessários para permitir a chegada dos equipamentos e materiais no local de execução das obras</w:t>
      </w:r>
      <w:r w:rsidR="00FB0888" w:rsidRPr="00763A50">
        <w:t xml:space="preserve"> e </w:t>
      </w:r>
      <w:r w:rsidR="00E5560C" w:rsidRPr="00763A50">
        <w:t>serviços</w:t>
      </w:r>
      <w:r w:rsidR="00FB0888" w:rsidRPr="00763A50">
        <w:t xml:space="preserve"> de engenharia</w:t>
      </w:r>
      <w:r w:rsidR="00E5560C" w:rsidRPr="00763A50">
        <w:t xml:space="preserve">, avaliando-se todas as suas dificuldades, pois os eventuais custos decorrentes de qualquer serviço para melhoria destes acessos correrão por conta da </w:t>
      </w:r>
      <w:r w:rsidR="00E80740" w:rsidRPr="00763A50">
        <w:t>CONTRATADA</w:t>
      </w:r>
      <w:r w:rsidR="00E5560C" w:rsidRPr="00763A50">
        <w:t>.</w:t>
      </w:r>
    </w:p>
    <w:p w:rsidR="00E5560C" w:rsidRPr="00763A50" w:rsidRDefault="00E5560C" w:rsidP="00E5560C"/>
    <w:p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9" w:name="_Toc514937650"/>
      <w:r w:rsidRPr="00EB3286">
        <w:t>DOCUMENTAÇÃO DE HABILITAÇÃO</w:t>
      </w:r>
      <w:bookmarkEnd w:id="19"/>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6B02AE" w:rsidRPr="00EB3286" w:rsidRDefault="006B02AE" w:rsidP="005B2B2E">
      <w:pPr>
        <w:rPr>
          <w:szCs w:val="20"/>
        </w:rPr>
      </w:pPr>
    </w:p>
    <w:p w:rsidR="008D4020" w:rsidRDefault="00732F48" w:rsidP="003B328A">
      <w:pPr>
        <w:pStyle w:val="Ttulo3"/>
      </w:pPr>
      <w:r>
        <w:t>O</w:t>
      </w:r>
      <w:r w:rsidR="008D4020">
        <w:t xml:space="preserve"> Licitante deverá apresentar os seguintes documentos:</w:t>
      </w:r>
    </w:p>
    <w:p w:rsidR="005B2B2E" w:rsidRPr="00EB3286" w:rsidRDefault="005B2B2E" w:rsidP="001526C7">
      <w:pPr>
        <w:rPr>
          <w:szCs w:val="20"/>
        </w:rPr>
      </w:pPr>
    </w:p>
    <w:p w:rsidR="008D4020" w:rsidRPr="000441D7"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w:t>
      </w:r>
      <w:r w:rsidRPr="000441D7">
        <w:t xml:space="preserve">com o objeto </w:t>
      </w:r>
      <w:r w:rsidR="008F14A3" w:rsidRPr="000441D7">
        <w:t>deste Termo de Referência</w:t>
      </w:r>
      <w:r w:rsidRPr="000441D7">
        <w:t>;</w:t>
      </w:r>
    </w:p>
    <w:p w:rsidR="005B2B2E" w:rsidRPr="00EB3286" w:rsidRDefault="005B2B2E" w:rsidP="00AB39D9">
      <w:pPr>
        <w:pStyle w:val="PargrafodaLista"/>
        <w:numPr>
          <w:ilvl w:val="0"/>
          <w:numId w:val="26"/>
        </w:numPr>
      </w:pPr>
      <w:r w:rsidRPr="000441D7">
        <w:t xml:space="preserve">DECLARAÇÃO DE CONHECIMENTO DO LOCAL DE EXECUÇÃO </w:t>
      </w:r>
      <w:r>
        <w:t>DOS SERVIÇOS</w:t>
      </w:r>
      <w:r w:rsidRPr="00EB3286">
        <w:t xml:space="preserve"> (conforme subitem </w:t>
      </w:r>
      <w:r w:rsidR="007D383A">
        <w:fldChar w:fldCharType="begin"/>
      </w:r>
      <w:r w:rsidR="007D383A">
        <w:instrText xml:space="preserve"> REF _Ref441155895 \r \h  \* MERGEFORMAT </w:instrText>
      </w:r>
      <w:r w:rsidR="007D383A">
        <w:fldChar w:fldCharType="separate"/>
      </w:r>
      <w:r w:rsidR="00563A22">
        <w:t>6.4.5</w:t>
      </w:r>
      <w:r w:rsidR="007D383A">
        <w:fldChar w:fldCharType="end"/>
      </w:r>
      <w:r>
        <w:t xml:space="preserve"> e</w:t>
      </w:r>
      <w:r w:rsidR="008F14A3">
        <w:t xml:space="preserve"> </w:t>
      </w:r>
      <w:r w:rsidR="007D383A">
        <w:fldChar w:fldCharType="begin"/>
      </w:r>
      <w:r w:rsidR="007D383A">
        <w:instrText xml:space="preserve"> REF _Ref450205804 \h  \* MERGEFORMAT </w:instrText>
      </w:r>
      <w:r w:rsidR="007D383A">
        <w:fldChar w:fldCharType="separate"/>
      </w:r>
      <w:r w:rsidR="00563A22">
        <w:t xml:space="preserve">Anexo </w:t>
      </w:r>
      <w:r w:rsidR="00563A22">
        <w:rPr>
          <w:noProof/>
        </w:rPr>
        <w:t>II</w:t>
      </w:r>
      <w:r w:rsidR="007D383A">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00732F48">
        <w:t>, emitida pelo próprio</w:t>
      </w:r>
      <w:r w:rsidRPr="00EB3286">
        <w:t xml:space="preserve"> licitante, assinada </w:t>
      </w:r>
      <w:r w:rsidR="00AC0316">
        <w:t>pelo</w:t>
      </w:r>
      <w:r w:rsidR="00AC0316" w:rsidRPr="00EB3286">
        <w:t>(</w:t>
      </w:r>
      <w:r w:rsidR="00AC0316">
        <w:t xml:space="preserve">s) </w:t>
      </w:r>
      <w:r w:rsidRPr="00EB3286">
        <w:t xml:space="preserve"> Responsável(is) Técnico(s) ou Representante Legal.</w:t>
      </w:r>
    </w:p>
    <w:p w:rsidR="008D0916" w:rsidRDefault="005B2B2E" w:rsidP="00AB39D9">
      <w:pPr>
        <w:pStyle w:val="PargrafodaLista"/>
        <w:numPr>
          <w:ilvl w:val="0"/>
          <w:numId w:val="26"/>
        </w:numPr>
      </w:pPr>
      <w:r w:rsidRPr="008D0916">
        <w:t xml:space="preserve">Atestado(s) de </w:t>
      </w:r>
      <w:r w:rsidRPr="000441D7">
        <w:t xml:space="preserve">capacidade técnica, em nome da empresa, expedido por pessoa jurídica de direito público ou privado, </w:t>
      </w:r>
      <w:r w:rsidR="00732F48" w:rsidRPr="000441D7">
        <w:t>que comprove que o</w:t>
      </w:r>
      <w:r w:rsidRPr="000441D7">
        <w:t xml:space="preserve"> licitante tenha executado serviços em </w:t>
      </w:r>
      <w:r w:rsidR="008D0916" w:rsidRPr="000441D7">
        <w:rPr>
          <w:bCs/>
          <w:i/>
        </w:rPr>
        <w:t xml:space="preserve"> obras de esgotamento sanitário ou obras similares de porte e complexidade ao objeto desta licitação</w:t>
      </w:r>
      <w:r w:rsidR="008D0916" w:rsidRPr="000441D7">
        <w:t>, executadas com técnicas construtivas semelhantes ou superiores às requeridas para execução dos itens relacionados abaixo</w:t>
      </w:r>
      <w:r w:rsidR="008C7D7B" w:rsidRPr="000441D7">
        <w:t xml:space="preserve"> </w:t>
      </w:r>
      <w:r w:rsidR="008D0916" w:rsidRPr="000441D7">
        <w:t>(caracterizados pelas parcelas de maior relevância técnica e de valor significativo), com os seguintes quantitativos mínimos</w:t>
      </w:r>
      <w:r w:rsidR="000F40C9" w:rsidRPr="000441D7">
        <w:t>:</w:t>
      </w:r>
    </w:p>
    <w:p w:rsidR="001969C1" w:rsidRDefault="001969C1" w:rsidP="001969C1"/>
    <w:p w:rsidR="00AC0316" w:rsidRDefault="00AC0316" w:rsidP="001969C1"/>
    <w:p w:rsidR="00AC0316" w:rsidRDefault="00AC0316" w:rsidP="001969C1"/>
    <w:p w:rsidR="001969C1" w:rsidRDefault="001969C1" w:rsidP="001969C1"/>
    <w:p w:rsidR="001969C1" w:rsidRPr="000441D7" w:rsidRDefault="001969C1" w:rsidP="001969C1"/>
    <w:p w:rsidR="008802D6" w:rsidRPr="002D6C68"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D6C68" w:rsidRPr="002D6C68" w:rsidTr="007876AB">
        <w:trPr>
          <w:trHeight w:val="113"/>
          <w:jc w:val="center"/>
        </w:trPr>
        <w:tc>
          <w:tcPr>
            <w:tcW w:w="754" w:type="dxa"/>
            <w:tcBorders>
              <w:top w:val="single" w:sz="4" w:space="0" w:color="auto"/>
            </w:tcBorders>
            <w:shd w:val="clear" w:color="000000" w:fill="D8D8D8"/>
            <w:noWrap/>
            <w:vAlign w:val="center"/>
            <w:hideMark/>
          </w:tcPr>
          <w:p w:rsidR="007229F2" w:rsidRPr="002D6C68" w:rsidRDefault="007229F2" w:rsidP="008053A5">
            <w:pPr>
              <w:jc w:val="center"/>
              <w:rPr>
                <w:b/>
                <w:bCs/>
                <w:szCs w:val="20"/>
                <w:lang w:eastAsia="pt-BR"/>
              </w:rPr>
            </w:pPr>
            <w:r w:rsidRPr="002D6C68">
              <w:rPr>
                <w:b/>
                <w:bCs/>
                <w:szCs w:val="20"/>
                <w:lang w:eastAsia="pt-BR"/>
              </w:rPr>
              <w:lastRenderedPageBreak/>
              <w:t>ITEM</w:t>
            </w:r>
          </w:p>
        </w:tc>
        <w:tc>
          <w:tcPr>
            <w:tcW w:w="5898" w:type="dxa"/>
            <w:tcBorders>
              <w:top w:val="single" w:sz="4" w:space="0" w:color="auto"/>
            </w:tcBorders>
            <w:shd w:val="clear" w:color="000000" w:fill="D8D8D8"/>
            <w:vAlign w:val="center"/>
            <w:hideMark/>
          </w:tcPr>
          <w:p w:rsidR="007229F2" w:rsidRPr="002D6C68" w:rsidRDefault="007229F2" w:rsidP="008053A5">
            <w:pPr>
              <w:jc w:val="center"/>
              <w:rPr>
                <w:b/>
                <w:bCs/>
                <w:szCs w:val="20"/>
                <w:lang w:eastAsia="pt-BR"/>
              </w:rPr>
            </w:pPr>
            <w:r w:rsidRPr="002D6C68">
              <w:rPr>
                <w:b/>
                <w:bCs/>
                <w:szCs w:val="20"/>
                <w:lang w:eastAsia="pt-BR"/>
              </w:rPr>
              <w:t>SERVIÇO</w:t>
            </w:r>
            <w:r w:rsidR="00612569" w:rsidRPr="002D6C68">
              <w:rPr>
                <w:b/>
                <w:bCs/>
                <w:szCs w:val="20"/>
                <w:lang w:eastAsia="pt-BR"/>
              </w:rPr>
              <w:t xml:space="preserve"> </w:t>
            </w:r>
          </w:p>
        </w:tc>
        <w:tc>
          <w:tcPr>
            <w:tcW w:w="1853" w:type="dxa"/>
            <w:tcBorders>
              <w:top w:val="single" w:sz="4" w:space="0" w:color="auto"/>
            </w:tcBorders>
            <w:shd w:val="clear" w:color="000000" w:fill="D8D8D8"/>
            <w:noWrap/>
            <w:vAlign w:val="center"/>
            <w:hideMark/>
          </w:tcPr>
          <w:p w:rsidR="007229F2" w:rsidRPr="002D6C68" w:rsidRDefault="007229F2" w:rsidP="008053A5">
            <w:pPr>
              <w:jc w:val="center"/>
              <w:rPr>
                <w:b/>
                <w:bCs/>
                <w:szCs w:val="20"/>
                <w:lang w:eastAsia="pt-BR"/>
              </w:rPr>
            </w:pPr>
            <w:r w:rsidRPr="002D6C68">
              <w:rPr>
                <w:b/>
                <w:bCs/>
                <w:szCs w:val="20"/>
                <w:lang w:eastAsia="pt-BR"/>
              </w:rPr>
              <w:t>QUANTIDADE</w:t>
            </w:r>
          </w:p>
        </w:tc>
      </w:tr>
      <w:tr w:rsidR="002D6C68" w:rsidRPr="002D6C68" w:rsidTr="002D6C68">
        <w:trPr>
          <w:trHeight w:val="113"/>
          <w:jc w:val="center"/>
        </w:trPr>
        <w:tc>
          <w:tcPr>
            <w:tcW w:w="754" w:type="dxa"/>
            <w:noWrap/>
            <w:vAlign w:val="center"/>
            <w:hideMark/>
          </w:tcPr>
          <w:p w:rsidR="007229F2" w:rsidRPr="002D6C68" w:rsidRDefault="007229F2" w:rsidP="008053A5">
            <w:pPr>
              <w:jc w:val="center"/>
              <w:rPr>
                <w:szCs w:val="20"/>
                <w:lang w:eastAsia="pt-BR"/>
              </w:rPr>
            </w:pPr>
            <w:r w:rsidRPr="002D6C68">
              <w:rPr>
                <w:szCs w:val="20"/>
                <w:lang w:eastAsia="pt-BR"/>
              </w:rPr>
              <w:t>1.0</w:t>
            </w:r>
          </w:p>
        </w:tc>
        <w:tc>
          <w:tcPr>
            <w:tcW w:w="5898" w:type="dxa"/>
            <w:vAlign w:val="center"/>
          </w:tcPr>
          <w:p w:rsidR="007229F2" w:rsidRPr="002D6C68" w:rsidRDefault="00F558F7" w:rsidP="008053A5">
            <w:pPr>
              <w:rPr>
                <w:szCs w:val="20"/>
              </w:rPr>
            </w:pPr>
            <w:r w:rsidRPr="002D6C68">
              <w:rPr>
                <w:szCs w:val="20"/>
              </w:rPr>
              <w:t>Escavação de vala</w:t>
            </w:r>
          </w:p>
        </w:tc>
        <w:tc>
          <w:tcPr>
            <w:tcW w:w="1853" w:type="dxa"/>
            <w:noWrap/>
            <w:vAlign w:val="center"/>
          </w:tcPr>
          <w:p w:rsidR="007229F2" w:rsidRPr="002D6C68" w:rsidRDefault="00F558F7" w:rsidP="005128B3">
            <w:pPr>
              <w:jc w:val="center"/>
              <w:rPr>
                <w:szCs w:val="20"/>
              </w:rPr>
            </w:pPr>
            <w:r w:rsidRPr="002D6C68">
              <w:rPr>
                <w:szCs w:val="20"/>
              </w:rPr>
              <w:t>1</w:t>
            </w:r>
            <w:r w:rsidR="005128B3" w:rsidRPr="002D6C68">
              <w:rPr>
                <w:szCs w:val="20"/>
              </w:rPr>
              <w:t>2</w:t>
            </w:r>
            <w:r w:rsidRPr="002D6C68">
              <w:rPr>
                <w:szCs w:val="20"/>
              </w:rPr>
              <w:t>.000 m³</w:t>
            </w:r>
          </w:p>
        </w:tc>
      </w:tr>
      <w:tr w:rsidR="002D6C68" w:rsidRPr="002D6C68" w:rsidTr="002D6C68">
        <w:trPr>
          <w:trHeight w:val="349"/>
          <w:jc w:val="center"/>
        </w:trPr>
        <w:tc>
          <w:tcPr>
            <w:tcW w:w="754" w:type="dxa"/>
            <w:noWrap/>
            <w:vAlign w:val="center"/>
            <w:hideMark/>
          </w:tcPr>
          <w:p w:rsidR="007229F2" w:rsidRPr="002D6C68" w:rsidRDefault="007229F2" w:rsidP="008053A5">
            <w:pPr>
              <w:jc w:val="center"/>
              <w:rPr>
                <w:szCs w:val="20"/>
                <w:lang w:eastAsia="pt-BR"/>
              </w:rPr>
            </w:pPr>
            <w:r w:rsidRPr="002D6C68">
              <w:rPr>
                <w:szCs w:val="20"/>
                <w:lang w:eastAsia="pt-BR"/>
              </w:rPr>
              <w:t>2.0</w:t>
            </w:r>
          </w:p>
        </w:tc>
        <w:tc>
          <w:tcPr>
            <w:tcW w:w="5898" w:type="dxa"/>
            <w:vAlign w:val="center"/>
          </w:tcPr>
          <w:p w:rsidR="007229F2" w:rsidRPr="002D6C68" w:rsidRDefault="00F558F7" w:rsidP="008053A5">
            <w:pPr>
              <w:rPr>
                <w:szCs w:val="20"/>
              </w:rPr>
            </w:pPr>
            <w:r w:rsidRPr="002D6C68">
              <w:rPr>
                <w:szCs w:val="20"/>
              </w:rPr>
              <w:t xml:space="preserve">Reaterro compactado de vala </w:t>
            </w:r>
          </w:p>
        </w:tc>
        <w:tc>
          <w:tcPr>
            <w:tcW w:w="1853" w:type="dxa"/>
            <w:noWrap/>
            <w:vAlign w:val="center"/>
          </w:tcPr>
          <w:p w:rsidR="007229F2" w:rsidRPr="002D6C68" w:rsidRDefault="00F558F7" w:rsidP="005128B3">
            <w:pPr>
              <w:jc w:val="center"/>
              <w:rPr>
                <w:szCs w:val="20"/>
              </w:rPr>
            </w:pPr>
            <w:r w:rsidRPr="002D6C68">
              <w:rPr>
                <w:szCs w:val="20"/>
              </w:rPr>
              <w:t>1</w:t>
            </w:r>
            <w:r w:rsidR="005128B3" w:rsidRPr="002D6C68">
              <w:rPr>
                <w:szCs w:val="20"/>
              </w:rPr>
              <w:t>2</w:t>
            </w:r>
            <w:r w:rsidRPr="002D6C68">
              <w:rPr>
                <w:szCs w:val="20"/>
              </w:rPr>
              <w:t>.000 m³</w:t>
            </w:r>
          </w:p>
        </w:tc>
      </w:tr>
      <w:tr w:rsidR="002D6C68" w:rsidRPr="002D6C68" w:rsidTr="002D6C68">
        <w:trPr>
          <w:trHeight w:val="113"/>
          <w:jc w:val="center"/>
        </w:trPr>
        <w:tc>
          <w:tcPr>
            <w:tcW w:w="754" w:type="dxa"/>
            <w:noWrap/>
            <w:vAlign w:val="center"/>
            <w:hideMark/>
          </w:tcPr>
          <w:p w:rsidR="007229F2" w:rsidRPr="002D6C68" w:rsidRDefault="007229F2" w:rsidP="008053A5">
            <w:pPr>
              <w:jc w:val="center"/>
              <w:rPr>
                <w:szCs w:val="20"/>
                <w:lang w:eastAsia="pt-BR"/>
              </w:rPr>
            </w:pPr>
            <w:r w:rsidRPr="002D6C68">
              <w:rPr>
                <w:szCs w:val="20"/>
                <w:lang w:eastAsia="pt-BR"/>
              </w:rPr>
              <w:t>3.0</w:t>
            </w:r>
          </w:p>
        </w:tc>
        <w:tc>
          <w:tcPr>
            <w:tcW w:w="5898" w:type="dxa"/>
            <w:vAlign w:val="center"/>
          </w:tcPr>
          <w:p w:rsidR="007229F2" w:rsidRPr="002D6C68" w:rsidRDefault="00F558F7" w:rsidP="008053A5">
            <w:pPr>
              <w:rPr>
                <w:szCs w:val="20"/>
              </w:rPr>
            </w:pPr>
            <w:r w:rsidRPr="002D6C68">
              <w:rPr>
                <w:szCs w:val="20"/>
              </w:rPr>
              <w:t>Escoramento metálico ou blindado de vala</w:t>
            </w:r>
          </w:p>
        </w:tc>
        <w:tc>
          <w:tcPr>
            <w:tcW w:w="1853" w:type="dxa"/>
            <w:noWrap/>
            <w:vAlign w:val="center"/>
          </w:tcPr>
          <w:p w:rsidR="007229F2" w:rsidRPr="002D6C68" w:rsidRDefault="00F558F7" w:rsidP="008053A5">
            <w:pPr>
              <w:jc w:val="center"/>
              <w:rPr>
                <w:szCs w:val="20"/>
              </w:rPr>
            </w:pPr>
            <w:r w:rsidRPr="002D6C68">
              <w:rPr>
                <w:szCs w:val="20"/>
              </w:rPr>
              <w:t>7.000 m²</w:t>
            </w:r>
          </w:p>
        </w:tc>
      </w:tr>
      <w:tr w:rsidR="002D6C68" w:rsidRPr="002D6C68" w:rsidTr="0036639A">
        <w:trPr>
          <w:trHeight w:val="113"/>
          <w:jc w:val="center"/>
        </w:trPr>
        <w:tc>
          <w:tcPr>
            <w:tcW w:w="754" w:type="dxa"/>
            <w:noWrap/>
            <w:vAlign w:val="center"/>
          </w:tcPr>
          <w:p w:rsidR="005B2B2E" w:rsidRPr="002D6C68" w:rsidRDefault="001E655B" w:rsidP="005B2B2E">
            <w:pPr>
              <w:jc w:val="center"/>
              <w:rPr>
                <w:szCs w:val="20"/>
                <w:lang w:eastAsia="pt-BR"/>
              </w:rPr>
            </w:pPr>
            <w:r w:rsidRPr="002D6C68">
              <w:rPr>
                <w:szCs w:val="20"/>
                <w:lang w:eastAsia="pt-BR"/>
              </w:rPr>
              <w:t>4.0</w:t>
            </w:r>
          </w:p>
        </w:tc>
        <w:tc>
          <w:tcPr>
            <w:tcW w:w="5898" w:type="dxa"/>
            <w:vAlign w:val="center"/>
          </w:tcPr>
          <w:p w:rsidR="005B2B2E" w:rsidRPr="002D6C68" w:rsidRDefault="00F558F7" w:rsidP="005B2B2E">
            <w:pPr>
              <w:rPr>
                <w:szCs w:val="20"/>
              </w:rPr>
            </w:pPr>
            <w:r w:rsidRPr="002D6C68">
              <w:rPr>
                <w:szCs w:val="20"/>
              </w:rPr>
              <w:t>Assentamento de tubo de PVC DN ≥ 150 mm</w:t>
            </w:r>
          </w:p>
        </w:tc>
        <w:tc>
          <w:tcPr>
            <w:tcW w:w="1853" w:type="dxa"/>
            <w:noWrap/>
            <w:vAlign w:val="center"/>
          </w:tcPr>
          <w:p w:rsidR="005B2B2E" w:rsidRPr="002D6C68" w:rsidRDefault="00F558F7" w:rsidP="007229F2">
            <w:pPr>
              <w:jc w:val="center"/>
              <w:rPr>
                <w:szCs w:val="20"/>
              </w:rPr>
            </w:pPr>
            <w:r w:rsidRPr="002D6C68">
              <w:rPr>
                <w:szCs w:val="20"/>
              </w:rPr>
              <w:t>1.800 m</w:t>
            </w:r>
          </w:p>
        </w:tc>
      </w:tr>
      <w:tr w:rsidR="002D6C68" w:rsidRPr="002D6C68" w:rsidTr="0036639A">
        <w:trPr>
          <w:trHeight w:val="113"/>
          <w:jc w:val="center"/>
        </w:trPr>
        <w:tc>
          <w:tcPr>
            <w:tcW w:w="754" w:type="dxa"/>
            <w:noWrap/>
            <w:vAlign w:val="center"/>
          </w:tcPr>
          <w:p w:rsidR="005B2B2E" w:rsidRPr="002D6C68" w:rsidRDefault="001E655B" w:rsidP="005B2B2E">
            <w:pPr>
              <w:jc w:val="center"/>
              <w:rPr>
                <w:szCs w:val="20"/>
                <w:lang w:eastAsia="pt-BR"/>
              </w:rPr>
            </w:pPr>
            <w:r w:rsidRPr="002D6C68">
              <w:rPr>
                <w:szCs w:val="20"/>
                <w:lang w:eastAsia="pt-BR"/>
              </w:rPr>
              <w:t>5.0</w:t>
            </w:r>
          </w:p>
        </w:tc>
        <w:tc>
          <w:tcPr>
            <w:tcW w:w="5898" w:type="dxa"/>
            <w:vAlign w:val="center"/>
          </w:tcPr>
          <w:p w:rsidR="005B2B2E" w:rsidRPr="002D6C68" w:rsidRDefault="005128B3" w:rsidP="005B2B2E">
            <w:pPr>
              <w:rPr>
                <w:szCs w:val="20"/>
              </w:rPr>
            </w:pPr>
            <w:r w:rsidRPr="002D6C68">
              <w:rPr>
                <w:szCs w:val="20"/>
              </w:rPr>
              <w:t xml:space="preserve">Armação CA 50 ou CA 60 </w:t>
            </w:r>
          </w:p>
        </w:tc>
        <w:tc>
          <w:tcPr>
            <w:tcW w:w="1853" w:type="dxa"/>
            <w:noWrap/>
            <w:vAlign w:val="center"/>
          </w:tcPr>
          <w:p w:rsidR="005B2B2E" w:rsidRPr="002D6C68" w:rsidRDefault="005128B3" w:rsidP="005128B3">
            <w:pPr>
              <w:jc w:val="center"/>
              <w:rPr>
                <w:szCs w:val="20"/>
              </w:rPr>
            </w:pPr>
            <w:r w:rsidRPr="002D6C68">
              <w:rPr>
                <w:szCs w:val="20"/>
              </w:rPr>
              <w:t>2.800 kg</w:t>
            </w:r>
          </w:p>
        </w:tc>
      </w:tr>
      <w:tr w:rsidR="002D6C68" w:rsidRPr="002D6C68" w:rsidTr="0036639A">
        <w:trPr>
          <w:trHeight w:val="113"/>
          <w:jc w:val="center"/>
        </w:trPr>
        <w:tc>
          <w:tcPr>
            <w:tcW w:w="754" w:type="dxa"/>
            <w:noWrap/>
            <w:vAlign w:val="center"/>
          </w:tcPr>
          <w:p w:rsidR="005B2B2E" w:rsidRPr="002D6C68" w:rsidRDefault="001E655B" w:rsidP="005B2B2E">
            <w:pPr>
              <w:jc w:val="center"/>
              <w:rPr>
                <w:szCs w:val="20"/>
                <w:lang w:eastAsia="pt-BR"/>
              </w:rPr>
            </w:pPr>
            <w:r w:rsidRPr="002D6C68">
              <w:rPr>
                <w:szCs w:val="20"/>
                <w:lang w:eastAsia="pt-BR"/>
              </w:rPr>
              <w:t>6.0</w:t>
            </w:r>
          </w:p>
        </w:tc>
        <w:tc>
          <w:tcPr>
            <w:tcW w:w="5898" w:type="dxa"/>
            <w:vAlign w:val="center"/>
          </w:tcPr>
          <w:p w:rsidR="005B2B2E" w:rsidRPr="002D6C68" w:rsidRDefault="005128B3" w:rsidP="009C55B6">
            <w:pPr>
              <w:rPr>
                <w:szCs w:val="20"/>
                <w:lang w:eastAsia="pt-BR"/>
              </w:rPr>
            </w:pPr>
            <w:r w:rsidRPr="002D6C68">
              <w:rPr>
                <w:szCs w:val="20"/>
                <w:lang w:eastAsia="pt-BR"/>
              </w:rPr>
              <w:t xml:space="preserve">Confecção de concreto estrutural fck </w:t>
            </w:r>
            <w:r w:rsidRPr="002D6C68">
              <w:rPr>
                <w:szCs w:val="20"/>
              </w:rPr>
              <w:t xml:space="preserve">≥ </w:t>
            </w:r>
            <w:r w:rsidR="009C55B6">
              <w:rPr>
                <w:szCs w:val="20"/>
              </w:rPr>
              <w:t>2</w:t>
            </w:r>
            <w:r w:rsidRPr="002D6C68">
              <w:rPr>
                <w:szCs w:val="20"/>
              </w:rPr>
              <w:t>0 MPa</w:t>
            </w:r>
          </w:p>
        </w:tc>
        <w:tc>
          <w:tcPr>
            <w:tcW w:w="1853" w:type="dxa"/>
            <w:noWrap/>
            <w:vAlign w:val="center"/>
          </w:tcPr>
          <w:p w:rsidR="005B2B2E" w:rsidRPr="002D6C68" w:rsidRDefault="005128B3" w:rsidP="005B2B2E">
            <w:pPr>
              <w:jc w:val="center"/>
              <w:rPr>
                <w:szCs w:val="20"/>
                <w:lang w:eastAsia="pt-BR"/>
              </w:rPr>
            </w:pPr>
            <w:r w:rsidRPr="002D6C68">
              <w:rPr>
                <w:szCs w:val="20"/>
                <w:lang w:eastAsia="pt-BR"/>
              </w:rPr>
              <w:t>45 m³</w:t>
            </w:r>
          </w:p>
        </w:tc>
      </w:tr>
      <w:tr w:rsidR="002D6C68" w:rsidRPr="002D6C68" w:rsidTr="0036639A">
        <w:trPr>
          <w:trHeight w:val="113"/>
          <w:jc w:val="center"/>
        </w:trPr>
        <w:tc>
          <w:tcPr>
            <w:tcW w:w="754" w:type="dxa"/>
            <w:noWrap/>
            <w:vAlign w:val="center"/>
          </w:tcPr>
          <w:p w:rsidR="0036639A" w:rsidRPr="002D6C68" w:rsidRDefault="001E655B" w:rsidP="005B2B2E">
            <w:pPr>
              <w:jc w:val="center"/>
              <w:rPr>
                <w:szCs w:val="20"/>
                <w:lang w:eastAsia="pt-BR"/>
              </w:rPr>
            </w:pPr>
            <w:r w:rsidRPr="002D6C68">
              <w:rPr>
                <w:szCs w:val="20"/>
                <w:lang w:eastAsia="pt-BR"/>
              </w:rPr>
              <w:t>7.0</w:t>
            </w:r>
          </w:p>
        </w:tc>
        <w:tc>
          <w:tcPr>
            <w:tcW w:w="5898" w:type="dxa"/>
            <w:vAlign w:val="center"/>
          </w:tcPr>
          <w:p w:rsidR="0036639A" w:rsidRPr="002D6C68" w:rsidRDefault="005128B3" w:rsidP="005B2B2E">
            <w:pPr>
              <w:rPr>
                <w:szCs w:val="20"/>
                <w:lang w:eastAsia="pt-BR"/>
              </w:rPr>
            </w:pPr>
            <w:r w:rsidRPr="002D6C68">
              <w:rPr>
                <w:szCs w:val="20"/>
                <w:lang w:eastAsia="pt-BR"/>
              </w:rPr>
              <w:t>Forma para estrutura de concreto armado</w:t>
            </w:r>
          </w:p>
        </w:tc>
        <w:tc>
          <w:tcPr>
            <w:tcW w:w="1853" w:type="dxa"/>
            <w:noWrap/>
            <w:vAlign w:val="center"/>
          </w:tcPr>
          <w:p w:rsidR="0036639A" w:rsidRPr="002D6C68" w:rsidRDefault="005128B3" w:rsidP="005B2B2E">
            <w:pPr>
              <w:jc w:val="center"/>
              <w:rPr>
                <w:szCs w:val="20"/>
                <w:lang w:eastAsia="pt-BR"/>
              </w:rPr>
            </w:pPr>
            <w:r w:rsidRPr="002D6C68">
              <w:rPr>
                <w:szCs w:val="20"/>
                <w:lang w:eastAsia="pt-BR"/>
              </w:rPr>
              <w:t>350 m²</w:t>
            </w:r>
          </w:p>
        </w:tc>
      </w:tr>
    </w:tbl>
    <w:p w:rsidR="00D7459C" w:rsidRDefault="00D7459C" w:rsidP="00713A43"/>
    <w:p w:rsidR="00D7459C" w:rsidRPr="00D7459C" w:rsidRDefault="00D7459C" w:rsidP="00713A43"/>
    <w:p w:rsidR="000438AC" w:rsidRPr="000441D7" w:rsidRDefault="000438AC" w:rsidP="000441D7">
      <w:pPr>
        <w:pStyle w:val="PargrafodaLista"/>
        <w:numPr>
          <w:ilvl w:val="0"/>
          <w:numId w:val="19"/>
        </w:numPr>
        <w:ind w:left="1416"/>
        <w:rPr>
          <w:szCs w:val="20"/>
        </w:rPr>
      </w:pPr>
      <w:r w:rsidRPr="000441D7">
        <w:rPr>
          <w:szCs w:val="20"/>
        </w:rPr>
        <w:t>Não será admitido o somatório de atestados para comprovar cada item”. Os atestados poderão ser apresentados da seguinte maneira:</w:t>
      </w:r>
    </w:p>
    <w:p w:rsidR="000438AC" w:rsidRPr="000441D7" w:rsidRDefault="000438AC" w:rsidP="00AB39D9">
      <w:pPr>
        <w:numPr>
          <w:ilvl w:val="1"/>
          <w:numId w:val="27"/>
        </w:numPr>
        <w:tabs>
          <w:tab w:val="clear" w:pos="1440"/>
          <w:tab w:val="num" w:pos="2136"/>
        </w:tabs>
        <w:suppressAutoHyphens/>
        <w:ind w:left="2136"/>
        <w:rPr>
          <w:szCs w:val="20"/>
        </w:rPr>
      </w:pPr>
      <w:r w:rsidRPr="000441D7">
        <w:rPr>
          <w:szCs w:val="20"/>
        </w:rPr>
        <w:t>Um atestado para cada item exigido; ou</w:t>
      </w:r>
    </w:p>
    <w:p w:rsidR="000438AC" w:rsidRPr="000441D7" w:rsidRDefault="000438AC" w:rsidP="00AB39D9">
      <w:pPr>
        <w:numPr>
          <w:ilvl w:val="1"/>
          <w:numId w:val="27"/>
        </w:numPr>
        <w:tabs>
          <w:tab w:val="clear" w:pos="1440"/>
          <w:tab w:val="num" w:pos="2136"/>
        </w:tabs>
        <w:suppressAutoHyphens/>
        <w:ind w:left="2136"/>
        <w:rPr>
          <w:szCs w:val="20"/>
        </w:rPr>
      </w:pPr>
      <w:r w:rsidRPr="000441D7">
        <w:rPr>
          <w:szCs w:val="20"/>
        </w:rPr>
        <w:t>Atestado que contenha um ou mais itens exig</w:t>
      </w:r>
      <w:r w:rsidR="001526C7" w:rsidRPr="000441D7">
        <w:rPr>
          <w:szCs w:val="20"/>
        </w:rPr>
        <w:t>idos.</w:t>
      </w:r>
    </w:p>
    <w:p w:rsidR="008802D6" w:rsidRPr="002D6C68" w:rsidRDefault="008802D6" w:rsidP="00DF2DAA">
      <w:pPr>
        <w:ind w:left="696"/>
      </w:pPr>
    </w:p>
    <w:p w:rsidR="008B7350" w:rsidRPr="002D6C68" w:rsidRDefault="00794273" w:rsidP="00EB6242">
      <w:pPr>
        <w:pStyle w:val="PargrafodaLista"/>
        <w:numPr>
          <w:ilvl w:val="0"/>
          <w:numId w:val="19"/>
        </w:numPr>
        <w:ind w:left="1416"/>
      </w:pPr>
      <w:r w:rsidRPr="002D6C68">
        <w:t>Definem</w:t>
      </w:r>
      <w:r w:rsidRPr="002D6C68">
        <w:rPr>
          <w:szCs w:val="20"/>
        </w:rPr>
        <w:t xml:space="preserve">-se como obras similares: </w:t>
      </w:r>
      <w:r w:rsidR="00003E4D" w:rsidRPr="002D6C68">
        <w:rPr>
          <w:szCs w:val="20"/>
        </w:rPr>
        <w:t>Obras construtivamente afins às de saneamento</w:t>
      </w:r>
      <w:r w:rsidR="00003E4D" w:rsidRPr="002D6C68">
        <w:t xml:space="preserve"> básico, especialmente no campo de engenharia hidráulica, incluindo </w:t>
      </w:r>
      <w:r w:rsidR="00003E4D" w:rsidRPr="002D6C68">
        <w:rPr>
          <w:rFonts w:eastAsia="Calibri"/>
        </w:rPr>
        <w:t>os sistemas de abastecimento de água e de esgotamento sanitário envolvendo: adutoras, canais, reversão de bacias, emissários e estações de bombeamento de água e de esgotos.</w:t>
      </w:r>
      <w:r w:rsidR="00003E4D" w:rsidRPr="002D6C68">
        <w:t xml:space="preserve"> </w:t>
      </w:r>
    </w:p>
    <w:p w:rsidR="003E532D" w:rsidRPr="002D6C68" w:rsidRDefault="003E532D" w:rsidP="00DF2DAA">
      <w:pPr>
        <w:ind w:left="696"/>
      </w:pPr>
    </w:p>
    <w:p w:rsidR="00794273" w:rsidRDefault="00794273" w:rsidP="00AB39D9">
      <w:pPr>
        <w:pStyle w:val="PargrafodaLista"/>
        <w:numPr>
          <w:ilvl w:val="0"/>
          <w:numId w:val="19"/>
        </w:numPr>
        <w:ind w:left="1416"/>
        <w:rPr>
          <w:color w:val="0070C0"/>
        </w:rPr>
      </w:pPr>
      <w:r w:rsidRPr="00D97FBF">
        <w:t xml:space="preserve">Definem-se como </w:t>
      </w:r>
      <w:r w:rsidRPr="00E82B4D">
        <w:t xml:space="preserve">obras de porte e complexidade similares </w:t>
      </w:r>
      <w:r w:rsidR="00003E4D" w:rsidRPr="00E82B4D">
        <w:t xml:space="preserve">aquelas </w:t>
      </w:r>
      <w:r w:rsidRPr="00E82B4D">
        <w:t xml:space="preserve">que apresentam grandezas e características técnicas semelhantes às descritas no Projeto Básico – Anexo </w:t>
      </w:r>
      <w:r w:rsidR="00E82B4D">
        <w:t>IV</w:t>
      </w:r>
      <w:r w:rsidRPr="00E82B4D">
        <w:t xml:space="preserve"> parte integrante deste </w:t>
      </w:r>
      <w:r w:rsidR="002C463C" w:rsidRPr="00E82B4D">
        <w:t xml:space="preserve">Termo de </w:t>
      </w:r>
      <w:r w:rsidR="002C463C">
        <w:t>Referência</w:t>
      </w:r>
      <w:r w:rsidRPr="00D97FBF">
        <w:rPr>
          <w:color w:val="0070C0"/>
        </w:rPr>
        <w:t>;</w:t>
      </w:r>
    </w:p>
    <w:p w:rsidR="003E532D" w:rsidRPr="00D97FBF" w:rsidRDefault="003E532D" w:rsidP="00DF2DAA">
      <w:pPr>
        <w:ind w:left="696"/>
      </w:pPr>
    </w:p>
    <w:p w:rsidR="005B2B2E" w:rsidRDefault="005B2B2E" w:rsidP="00AB39D9">
      <w:pPr>
        <w:pStyle w:val="PargrafodaLista"/>
        <w:numPr>
          <w:ilvl w:val="0"/>
          <w:numId w:val="19"/>
        </w:numPr>
        <w:ind w:left="1416"/>
      </w:pPr>
      <w:r w:rsidRPr="00A0036B">
        <w:t xml:space="preserve">Deverá(ão) constar do(s) atestado(s) </w:t>
      </w:r>
      <w:r w:rsidR="009C55B6">
        <w:t>técnicos</w:t>
      </w:r>
      <w:r w:rsidRPr="00A0036B">
        <w:t>, em destaque, os seguintes dados: local de execução, nome do contratante e da pessoa jurídica contratada, nome(s) do(s) responsável(is)</w:t>
      </w:r>
      <w:r w:rsidR="003D74A2">
        <w:t xml:space="preserve"> </w:t>
      </w:r>
      <w:r w:rsidRPr="00A0036B">
        <w:t>técnicos(s), seu(s) título(s) profissional(is)</w:t>
      </w:r>
      <w:r w:rsidR="003D74A2">
        <w:t xml:space="preserve"> e numero(s) de registro(s) no CREA,</w:t>
      </w:r>
      <w:r w:rsidRPr="00A0036B">
        <w:t>; descrição técnica sucinta indicando os serviços e quantitativos executados e o prazo final de execução.</w:t>
      </w:r>
    </w:p>
    <w:p w:rsidR="00E432D0" w:rsidRDefault="00E432D0" w:rsidP="00E432D0"/>
    <w:p w:rsidR="00E432D0" w:rsidRDefault="00E432D0" w:rsidP="00AB39D9">
      <w:pPr>
        <w:pStyle w:val="PargrafodaLista"/>
        <w:numPr>
          <w:ilvl w:val="0"/>
          <w:numId w:val="19"/>
        </w:numPr>
        <w:ind w:left="1416"/>
      </w:pPr>
      <w:r w:rsidRPr="00A2015C">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Pr="00E432D0" w:rsidRDefault="00EB6242" w:rsidP="00E432D0">
      <w:pPr>
        <w:pStyle w:val="PargrafodaLista"/>
        <w:numPr>
          <w:ilvl w:val="0"/>
          <w:numId w:val="0"/>
        </w:numPr>
        <w:ind w:left="1416"/>
      </w:pPr>
      <w:r w:rsidRPr="00A2015C">
        <w:t>c</w:t>
      </w:r>
      <w:r>
        <w:t>5</w:t>
      </w:r>
      <w:r w:rsidR="00E432D0" w:rsidRPr="00A2015C">
        <w:t>.1)</w:t>
      </w:r>
      <w:r w:rsidR="002D6C68">
        <w:t xml:space="preserve"> </w:t>
      </w:r>
      <w:r w:rsidR="00E432D0" w:rsidRPr="00A2015C">
        <w:t>Para fins de comprovação do percentual de participação do consorciado, deverá ser juntada à certidão/atestado, cópia do instrumento de constituição do consórcio.</w:t>
      </w:r>
      <w:r w:rsidR="00E432D0" w:rsidRPr="00E432D0">
        <w:t xml:space="preserve"> </w:t>
      </w:r>
    </w:p>
    <w:p w:rsidR="00E432D0" w:rsidRPr="00A0036B" w:rsidRDefault="00E432D0" w:rsidP="00E432D0">
      <w:pPr>
        <w:pStyle w:val="PargrafodaLista"/>
        <w:numPr>
          <w:ilvl w:val="0"/>
          <w:numId w:val="0"/>
        </w:numPr>
        <w:ind w:left="1416"/>
      </w:pPr>
    </w:p>
    <w:p w:rsidR="005B2B2E" w:rsidRPr="00EB6242" w:rsidRDefault="00000EF3" w:rsidP="00AB39D9">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 xml:space="preserve">detentor de atestado de responsabilidade </w:t>
      </w:r>
      <w:r w:rsidR="005B2B2E" w:rsidRPr="00EB6242">
        <w:t xml:space="preserve">técnica, e devidamente registrado no CREA, acompanhado da respectiva Certidão de Acervo Técnico – CAT, expedida por este Conselho, que comprove ter o profissional executado </w:t>
      </w:r>
      <w:r w:rsidR="001806E3" w:rsidRPr="00EB6242">
        <w:t>serviço relativo à obra de esgotamento sanitário ou obras similares, conforme alínea “c2” deste subitem</w:t>
      </w:r>
      <w:r w:rsidR="005B2B2E" w:rsidRPr="00EB6242">
        <w:t>.</w:t>
      </w:r>
    </w:p>
    <w:p w:rsidR="00566459" w:rsidRPr="00EB6242" w:rsidRDefault="00566459" w:rsidP="00566459">
      <w:pPr>
        <w:pStyle w:val="PargrafodaLista"/>
        <w:numPr>
          <w:ilvl w:val="0"/>
          <w:numId w:val="0"/>
        </w:numPr>
        <w:ind w:left="720"/>
      </w:pPr>
    </w:p>
    <w:p w:rsidR="00DF2DAA" w:rsidRPr="00EB6242" w:rsidRDefault="00DF2DAA" w:rsidP="00AB39D9">
      <w:pPr>
        <w:pStyle w:val="PargrafodaLista"/>
        <w:numPr>
          <w:ilvl w:val="0"/>
          <w:numId w:val="29"/>
        </w:numPr>
        <w:ind w:left="1418" w:hanging="425"/>
      </w:pPr>
      <w:r w:rsidRPr="00EB6242">
        <w:t xml:space="preserve">Entende-se, para fins deste </w:t>
      </w:r>
      <w:r w:rsidR="00846E16" w:rsidRPr="00EB6242">
        <w:t>Termo de Referência</w:t>
      </w:r>
      <w:r w:rsidRPr="00EB6242">
        <w:t xml:space="preserve">, como pertencente ao quadro permanente: </w:t>
      </w:r>
    </w:p>
    <w:p w:rsidR="00DF2DAA" w:rsidRPr="00EB6242" w:rsidRDefault="003B493D" w:rsidP="00AB39D9">
      <w:pPr>
        <w:numPr>
          <w:ilvl w:val="1"/>
          <w:numId w:val="28"/>
        </w:numPr>
        <w:tabs>
          <w:tab w:val="left" w:pos="1560"/>
        </w:tabs>
        <w:suppressAutoHyphens/>
        <w:ind w:left="2568" w:hanging="357"/>
        <w:rPr>
          <w:szCs w:val="20"/>
        </w:rPr>
      </w:pPr>
      <w:r w:rsidRPr="00EB6242">
        <w:rPr>
          <w:szCs w:val="20"/>
        </w:rPr>
        <w:t>O</w:t>
      </w:r>
      <w:r w:rsidR="00DF2DAA" w:rsidRPr="00EB6242">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w:t>
      </w:r>
      <w:r w:rsidR="00DF2DAA" w:rsidRPr="003B493D">
        <w:lastRenderedPageBreak/>
        <w:t>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rsidR="003B493D" w:rsidRDefault="003B493D" w:rsidP="003B493D">
      <w:pPr>
        <w:pStyle w:val="PargrafodaLista"/>
        <w:numPr>
          <w:ilvl w:val="0"/>
          <w:numId w:val="0"/>
        </w:numPr>
        <w:ind w:left="720"/>
      </w:pPr>
    </w:p>
    <w:p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rsidR="003E532D" w:rsidRPr="00EB3286" w:rsidRDefault="003E532D" w:rsidP="005B2B2E">
      <w:pPr>
        <w:rPr>
          <w:szCs w:val="20"/>
        </w:rPr>
      </w:pPr>
    </w:p>
    <w:p w:rsidR="005B2B2E" w:rsidRPr="001E655B" w:rsidRDefault="0069094E" w:rsidP="0018698C">
      <w:pPr>
        <w:pStyle w:val="Ttulo1"/>
      </w:pPr>
      <w:bookmarkStart w:id="20" w:name="_Toc514937651"/>
      <w:r w:rsidRPr="001E655B">
        <w:t>ORÇAMENTO DE REFERÊNCIA</w:t>
      </w:r>
      <w:r w:rsidR="0018698C" w:rsidRPr="001E655B">
        <w:t xml:space="preserve"> </w:t>
      </w:r>
      <w:r w:rsidR="003247AE" w:rsidRPr="001E655B">
        <w:t xml:space="preserve">E </w:t>
      </w:r>
      <w:r w:rsidR="005B2B2E" w:rsidRPr="001E655B">
        <w:t>DOTAÇÃO ORÇAMENTÁRIA</w:t>
      </w:r>
      <w:bookmarkEnd w:id="20"/>
    </w:p>
    <w:p w:rsidR="00BB23E2" w:rsidRDefault="00BB23E2" w:rsidP="005B2B2E">
      <w:pPr>
        <w:rPr>
          <w:color w:val="000000"/>
        </w:rPr>
      </w:pPr>
    </w:p>
    <w:p w:rsidR="00BB23E2" w:rsidRPr="00EB3286" w:rsidRDefault="00BB23E2" w:rsidP="005B2B2E">
      <w:pPr>
        <w:rPr>
          <w:szCs w:val="20"/>
        </w:rPr>
      </w:pPr>
    </w:p>
    <w:p w:rsidR="00B83081" w:rsidRPr="00CD0F26" w:rsidRDefault="00B83081" w:rsidP="00713A43">
      <w:pPr>
        <w:pStyle w:val="Ttulo2"/>
        <w:rPr>
          <w:szCs w:val="20"/>
        </w:rPr>
      </w:pPr>
      <w:bookmarkStart w:id="21" w:name="_Ref449450747"/>
      <w:r w:rsidRPr="00CD0F26">
        <w:t>Os recursos orçamentários em que correrão as despesas da presente contratação são oriundos do Programa de Trabalho</w:t>
      </w:r>
      <w:r w:rsidRPr="00CD0F26">
        <w:rPr>
          <w:szCs w:val="20"/>
        </w:rPr>
        <w:t>:</w:t>
      </w:r>
      <w:r w:rsidR="001E655B" w:rsidRPr="00CD0F26">
        <w:rPr>
          <w:szCs w:val="20"/>
        </w:rPr>
        <w:t xml:space="preserve"> </w:t>
      </w:r>
      <w:r w:rsidRPr="00CD0F26">
        <w:rPr>
          <w:szCs w:val="20"/>
        </w:rPr>
        <w:t xml:space="preserve">17.512.2068.10RM.0001 – Implantação, Ampliação ou Melhoria de Sistemas Públicos de Esgotamento Sanitário em municípios das Bacias do São Francisco e do Parnaíba – Nacional – Crédito Extraordinário, Categoria Econômica 4, Despesas de Capital, sob a gestão da Área </w:t>
      </w:r>
      <w:r w:rsidR="001E655B" w:rsidRPr="00CD0F26">
        <w:rPr>
          <w:szCs w:val="20"/>
        </w:rPr>
        <w:t xml:space="preserve">de Revitalização das Bacias Hidrográficas </w:t>
      </w:r>
      <w:r w:rsidRPr="00CD0F26">
        <w:rPr>
          <w:szCs w:val="20"/>
        </w:rPr>
        <w:t>da Codevasf.</w:t>
      </w:r>
    </w:p>
    <w:p w:rsidR="00B83081" w:rsidRDefault="00B83081" w:rsidP="00B83081"/>
    <w:p w:rsidR="005B2B2E" w:rsidRPr="003B5063" w:rsidRDefault="00CE364C" w:rsidP="005D11AE">
      <w:pPr>
        <w:pStyle w:val="Ttulo2"/>
        <w:numPr>
          <w:ilvl w:val="1"/>
          <w:numId w:val="32"/>
        </w:numPr>
      </w:pPr>
      <w:r w:rsidRPr="00CD0F26">
        <w:t xml:space="preserve">O valor </w:t>
      </w:r>
      <w:r w:rsidRPr="002D6C68">
        <w:t>estimado para a contratação dos insumos, obras e serviços de engenharia objeto deste Termo de Referência, é de</w:t>
      </w:r>
      <w:r w:rsidR="005F71D4">
        <w:t xml:space="preserve"> </w:t>
      </w:r>
      <w:r w:rsidR="005F71D4" w:rsidRPr="005F71D4">
        <w:t>R$ 10.835.192,32 (dez milhões, oitocentos e trinta e cinco mil, cento e noventa e dois reais e trinta e dois centavos)</w:t>
      </w:r>
      <w:r w:rsidRPr="003B5063">
        <w:t xml:space="preserve">, </w:t>
      </w:r>
      <w:r w:rsidR="00C20CEE" w:rsidRPr="003B5063">
        <w:t xml:space="preserve">data-base de </w:t>
      </w:r>
      <w:r w:rsidR="002D6C68" w:rsidRPr="003B5063">
        <w:t>agosto</w:t>
      </w:r>
      <w:r w:rsidR="00637606" w:rsidRPr="003B5063">
        <w:t xml:space="preserve"> de 2018</w:t>
      </w:r>
      <w:bookmarkEnd w:id="21"/>
      <w:r w:rsidR="001D4189" w:rsidRPr="003B5063">
        <w:t>.</w:t>
      </w:r>
    </w:p>
    <w:p w:rsidR="008802D6" w:rsidRPr="002D6C68" w:rsidRDefault="008802D6" w:rsidP="008802D6"/>
    <w:p w:rsidR="005B2B2E" w:rsidRPr="002D6C68" w:rsidRDefault="005B2B2E" w:rsidP="00713A43">
      <w:pPr>
        <w:pStyle w:val="Ttulo2"/>
      </w:pPr>
      <w:r w:rsidRPr="002D6C68">
        <w:t xml:space="preserve">Estão inclusos no valor acima, o BDI, os encargos sociais, as taxas, os impostos e os emolumentos. Os quantitativos e </w:t>
      </w:r>
      <w:r w:rsidR="00831FB8" w:rsidRPr="002D6C68">
        <w:t xml:space="preserve">os preços de referência da Codevasf para os itens </w:t>
      </w:r>
      <w:r w:rsidR="00D83EA6" w:rsidRPr="002D6C68">
        <w:t>necessários à execução do objeto</w:t>
      </w:r>
      <w:r w:rsidRPr="002D6C68">
        <w:t xml:space="preserve"> constam da Planilha </w:t>
      </w:r>
      <w:r w:rsidR="00D83EA6" w:rsidRPr="002D6C68">
        <w:t>de Custos do Valor do Orçamento de Referência</w:t>
      </w:r>
      <w:r w:rsidRPr="002D6C68">
        <w:t xml:space="preserve"> – </w:t>
      </w:r>
      <w:r w:rsidR="00CF3DFD" w:rsidRPr="002D6C68">
        <w:fldChar w:fldCharType="begin"/>
      </w:r>
      <w:r w:rsidR="00350472" w:rsidRPr="002D6C68">
        <w:instrText xml:space="preserve"> REF _Ref450205763 \h </w:instrText>
      </w:r>
      <w:r w:rsidR="00CF3DFD" w:rsidRPr="002D6C68">
        <w:fldChar w:fldCharType="separate"/>
      </w:r>
      <w:r w:rsidR="00563A22">
        <w:t xml:space="preserve">Anexo </w:t>
      </w:r>
      <w:r w:rsidR="00563A22">
        <w:rPr>
          <w:noProof/>
        </w:rPr>
        <w:t>VI</w:t>
      </w:r>
      <w:r w:rsidR="00CF3DFD" w:rsidRPr="002D6C68">
        <w:fldChar w:fldCharType="end"/>
      </w:r>
      <w:r w:rsidRPr="002D6C68">
        <w:t>, parte integrante deste Termo de Referência.</w:t>
      </w:r>
    </w:p>
    <w:p w:rsidR="005B2B2E" w:rsidRPr="00EB3286" w:rsidRDefault="005B2B2E" w:rsidP="00713A43">
      <w:pPr>
        <w:pStyle w:val="Ttulo2"/>
        <w:numPr>
          <w:ilvl w:val="0"/>
          <w:numId w:val="0"/>
        </w:numPr>
      </w:pPr>
    </w:p>
    <w:p w:rsidR="005B2B2E" w:rsidRPr="002D6C68" w:rsidRDefault="00C94F77" w:rsidP="00DF2A9E">
      <w:pPr>
        <w:pStyle w:val="Ttulo2"/>
      </w:pPr>
      <w:r w:rsidRPr="002D6C68">
        <w:t>O valor estimado para a contratação foi elaborado com base no Sistema de Preços, Custos e Índices da Caixa Econômica Federal (SINAPI)</w:t>
      </w:r>
      <w:r w:rsidR="001D4189" w:rsidRPr="002D6C68">
        <w:t xml:space="preserve">, </w:t>
      </w:r>
      <w:r w:rsidRPr="002D6C68">
        <w:t xml:space="preserve"> no Sistema de Custos Rodoviários do DNIT (SICRO)</w:t>
      </w:r>
      <w:r w:rsidR="00CD0F26" w:rsidRPr="002D6C68">
        <w:t>,</w:t>
      </w:r>
      <w:r w:rsidR="00DF2A9E" w:rsidRPr="002D6C68">
        <w:t xml:space="preserve"> no</w:t>
      </w:r>
      <w:r w:rsidR="00CD0F26" w:rsidRPr="002D6C68">
        <w:t xml:space="preserve"> </w:t>
      </w:r>
      <w:r w:rsidR="00DF2A9E" w:rsidRPr="002D6C68">
        <w:t>sistema de Orçamento de Obras de Sergipe (</w:t>
      </w:r>
      <w:r w:rsidR="00402C17" w:rsidRPr="002D6C68">
        <w:t>Orse</w:t>
      </w:r>
      <w:r w:rsidR="00DF2A9E" w:rsidRPr="002D6C68">
        <w:t xml:space="preserve">), </w:t>
      </w:r>
      <w:r w:rsidR="00E82B4D" w:rsidRPr="002D6C68">
        <w:t xml:space="preserve">na </w:t>
      </w:r>
      <w:r w:rsidR="00C90CB8" w:rsidRPr="002D6C68">
        <w:t>Tabela de Preços</w:t>
      </w:r>
      <w:r w:rsidR="001D4189" w:rsidRPr="002D6C68">
        <w:t xml:space="preserve"> da Empresa Baiana de Águas e Saneamento (Embasa)</w:t>
      </w:r>
      <w:r w:rsidR="00CD0F26" w:rsidRPr="002D6C68">
        <w:t xml:space="preserve">, </w:t>
      </w:r>
      <w:r w:rsidR="00E82B4D" w:rsidRPr="002D6C68">
        <w:t xml:space="preserve">na </w:t>
      </w:r>
      <w:r w:rsidR="00CD0F26" w:rsidRPr="002D6C68">
        <w:t>Tabela de Preços da Codevasf</w:t>
      </w:r>
      <w:r w:rsidR="005B5A88" w:rsidRPr="002D6C68">
        <w:t>,</w:t>
      </w:r>
      <w:r w:rsidR="00CD0F26" w:rsidRPr="002D6C68">
        <w:t xml:space="preserve">  para o estado de Minas Gerais</w:t>
      </w:r>
      <w:r w:rsidRPr="002D6C68">
        <w:t xml:space="preserve">, na data-base de </w:t>
      </w:r>
      <w:r w:rsidR="005128B3" w:rsidRPr="002D6C68">
        <w:t>agosto</w:t>
      </w:r>
      <w:r w:rsidRPr="002D6C68">
        <w:t>/</w:t>
      </w:r>
      <w:r w:rsidR="007A3F6A" w:rsidRPr="002D6C68">
        <w:t>2018</w:t>
      </w:r>
      <w:r w:rsidR="00B13E64">
        <w:t xml:space="preserve"> para o SINAPI</w:t>
      </w:r>
      <w:r w:rsidRPr="002D6C68">
        <w:t>, não desonerado, atendendo ao disposto na Lei nº 13.080, de 02/01/2015 (LDO 2015) e no Decreto nº 7.983, de 08/04/2013, já inclusos o BDI, encargos sociais, taxas, impostos e emolumentos</w:t>
      </w:r>
      <w:r w:rsidR="005B2B2E" w:rsidRPr="002D6C68">
        <w:t>.</w:t>
      </w:r>
      <w:r w:rsidR="00A26B97" w:rsidRPr="002D6C68">
        <w:t xml:space="preserve"> Para os serviços e materiais não constantes nos sistemas de custos</w:t>
      </w:r>
      <w:r w:rsidR="00DB2FEA" w:rsidRPr="002D6C68">
        <w:t xml:space="preserve"> citados acima</w:t>
      </w:r>
      <w:r w:rsidR="00A26B97" w:rsidRPr="002D6C68">
        <w:t>, foram efetuadas pesquisas de mercado, além de composição de preços unitários elaborados pela Codevasf.</w:t>
      </w:r>
    </w:p>
    <w:p w:rsidR="005B2B2E" w:rsidRPr="002D6C68" w:rsidRDefault="005B2B2E" w:rsidP="00713A43">
      <w:pPr>
        <w:pStyle w:val="Ttulo2"/>
        <w:numPr>
          <w:ilvl w:val="0"/>
          <w:numId w:val="0"/>
        </w:numPr>
      </w:pPr>
    </w:p>
    <w:p w:rsidR="00CE4C2D" w:rsidRPr="002D6C68" w:rsidRDefault="00CE4C2D" w:rsidP="003B328A">
      <w:pPr>
        <w:pStyle w:val="Ttulo3"/>
      </w:pPr>
      <w:r w:rsidRPr="002D6C68">
        <w:t xml:space="preserve">No orçamento de referência foram consideradas as seguintes taxas de BDI e Encargos Sociais: </w:t>
      </w:r>
    </w:p>
    <w:p w:rsidR="00CE4C2D" w:rsidRPr="002D6C68" w:rsidRDefault="00CE4C2D" w:rsidP="00CE4C2D"/>
    <w:tbl>
      <w:tblPr>
        <w:tblStyle w:val="Tabelacomgrade"/>
        <w:tblW w:w="0" w:type="auto"/>
        <w:tblInd w:w="817" w:type="dxa"/>
        <w:tblLook w:val="04A0" w:firstRow="1" w:lastRow="0" w:firstColumn="1" w:lastColumn="0" w:noHBand="0" w:noVBand="1"/>
      </w:tblPr>
      <w:tblGrid>
        <w:gridCol w:w="2069"/>
        <w:gridCol w:w="675"/>
        <w:gridCol w:w="1371"/>
        <w:gridCol w:w="1375"/>
        <w:gridCol w:w="684"/>
        <w:gridCol w:w="2070"/>
      </w:tblGrid>
      <w:tr w:rsidR="002D6C68" w:rsidRPr="002E1394" w:rsidTr="00CE4C2D">
        <w:trPr>
          <w:trHeight w:val="382"/>
        </w:trPr>
        <w:tc>
          <w:tcPr>
            <w:tcW w:w="2798" w:type="dxa"/>
            <w:gridSpan w:val="2"/>
            <w:vAlign w:val="center"/>
          </w:tcPr>
          <w:p w:rsidR="00CE4C2D" w:rsidRPr="002E1394" w:rsidRDefault="00CE4C2D" w:rsidP="00CE4C2D">
            <w:pPr>
              <w:jc w:val="center"/>
            </w:pPr>
            <w:r w:rsidRPr="002E1394">
              <w:t>BDI:</w:t>
            </w:r>
          </w:p>
        </w:tc>
        <w:tc>
          <w:tcPr>
            <w:tcW w:w="2798" w:type="dxa"/>
            <w:gridSpan w:val="2"/>
            <w:vAlign w:val="center"/>
          </w:tcPr>
          <w:p w:rsidR="00CE4C2D" w:rsidRPr="002E1394" w:rsidRDefault="00CE4C2D" w:rsidP="00402C17">
            <w:pPr>
              <w:jc w:val="center"/>
            </w:pPr>
            <w:r w:rsidRPr="002E1394">
              <w:t xml:space="preserve">Serviços: </w:t>
            </w:r>
            <w:r w:rsidR="00402C17" w:rsidRPr="002E1394">
              <w:t>24,28%</w:t>
            </w:r>
          </w:p>
        </w:tc>
        <w:tc>
          <w:tcPr>
            <w:tcW w:w="2798" w:type="dxa"/>
            <w:gridSpan w:val="2"/>
            <w:vAlign w:val="center"/>
          </w:tcPr>
          <w:p w:rsidR="00CE4C2D" w:rsidRPr="002E1394" w:rsidRDefault="00CE4C2D" w:rsidP="00402C17">
            <w:pPr>
              <w:jc w:val="center"/>
            </w:pPr>
            <w:r w:rsidRPr="002E1394">
              <w:t xml:space="preserve">Fornecimento: </w:t>
            </w:r>
            <w:r w:rsidR="00402C17" w:rsidRPr="002E1394">
              <w:t>12%</w:t>
            </w:r>
          </w:p>
        </w:tc>
      </w:tr>
      <w:tr w:rsidR="002D6C68" w:rsidRPr="002E1394" w:rsidTr="00CE4C2D">
        <w:trPr>
          <w:trHeight w:val="382"/>
        </w:trPr>
        <w:tc>
          <w:tcPr>
            <w:tcW w:w="2798" w:type="dxa"/>
            <w:gridSpan w:val="2"/>
            <w:vAlign w:val="center"/>
          </w:tcPr>
          <w:p w:rsidR="00CE4C2D" w:rsidRPr="002E1394" w:rsidRDefault="00CE4C2D" w:rsidP="00CE4C2D">
            <w:pPr>
              <w:jc w:val="center"/>
            </w:pPr>
            <w:r w:rsidRPr="002E1394">
              <w:t>ENCARGOS SOCIAIS:</w:t>
            </w:r>
          </w:p>
        </w:tc>
        <w:tc>
          <w:tcPr>
            <w:tcW w:w="2798" w:type="dxa"/>
            <w:gridSpan w:val="2"/>
            <w:vAlign w:val="center"/>
          </w:tcPr>
          <w:p w:rsidR="00CE4C2D" w:rsidRPr="002E1394" w:rsidRDefault="005128B3" w:rsidP="005128B3">
            <w:pPr>
              <w:jc w:val="center"/>
            </w:pPr>
            <w:r w:rsidRPr="002E1394">
              <w:t xml:space="preserve">118,14 </w:t>
            </w:r>
            <w:r w:rsidR="00CE4C2D" w:rsidRPr="002E1394">
              <w:t>% Horista</w:t>
            </w:r>
          </w:p>
        </w:tc>
        <w:tc>
          <w:tcPr>
            <w:tcW w:w="2798" w:type="dxa"/>
            <w:gridSpan w:val="2"/>
            <w:vAlign w:val="center"/>
          </w:tcPr>
          <w:p w:rsidR="00CE4C2D" w:rsidRPr="002E1394" w:rsidRDefault="005128B3" w:rsidP="005128B3">
            <w:pPr>
              <w:jc w:val="center"/>
            </w:pPr>
            <w:r w:rsidRPr="002E1394">
              <w:t>75,32 % mensalista</w:t>
            </w:r>
          </w:p>
        </w:tc>
      </w:tr>
      <w:tr w:rsidR="002D6C68" w:rsidRPr="002E1394" w:rsidTr="00CE4C2D">
        <w:trPr>
          <w:trHeight w:val="382"/>
        </w:trPr>
        <w:tc>
          <w:tcPr>
            <w:tcW w:w="2098" w:type="dxa"/>
            <w:vAlign w:val="center"/>
          </w:tcPr>
          <w:p w:rsidR="00CE4C2D" w:rsidRPr="002E1394" w:rsidRDefault="005D523C" w:rsidP="00CE4C2D">
            <w:pPr>
              <w:jc w:val="center"/>
            </w:pPr>
            <w:r w:rsidRPr="002E1394">
              <w:t xml:space="preserve"> </w:t>
            </w:r>
            <w:r w:rsidR="007F3C27" w:rsidRPr="002E1394">
              <w:t xml:space="preserve"> </w:t>
            </w:r>
            <w:r w:rsidR="00354CF8" w:rsidRPr="002E1394">
              <w:t xml:space="preserve"> </w:t>
            </w:r>
            <w:r w:rsidR="00CE4C2D" w:rsidRPr="002E1394">
              <w:t>OUTROS:</w:t>
            </w:r>
          </w:p>
        </w:tc>
        <w:tc>
          <w:tcPr>
            <w:tcW w:w="2099" w:type="dxa"/>
            <w:gridSpan w:val="2"/>
            <w:vAlign w:val="center"/>
          </w:tcPr>
          <w:p w:rsidR="00CE4C2D" w:rsidRPr="002E1394" w:rsidRDefault="00CE4C2D" w:rsidP="00EA0DED">
            <w:pPr>
              <w:jc w:val="center"/>
            </w:pPr>
            <w:r w:rsidRPr="002E1394">
              <w:t xml:space="preserve">PIS: </w:t>
            </w:r>
            <w:r w:rsidR="00EA0DED" w:rsidRPr="002E1394">
              <w:t>0,65</w:t>
            </w:r>
            <w:r w:rsidR="005E0E43" w:rsidRPr="002E1394">
              <w:t xml:space="preserve"> </w:t>
            </w:r>
            <w:r w:rsidR="00402C17" w:rsidRPr="002E1394">
              <w:t>%</w:t>
            </w:r>
          </w:p>
        </w:tc>
        <w:tc>
          <w:tcPr>
            <w:tcW w:w="2098" w:type="dxa"/>
            <w:gridSpan w:val="2"/>
            <w:vAlign w:val="center"/>
          </w:tcPr>
          <w:p w:rsidR="00CE4C2D" w:rsidRPr="002E1394" w:rsidRDefault="00CE4C2D" w:rsidP="00EA0DED">
            <w:pPr>
              <w:jc w:val="center"/>
            </w:pPr>
            <w:r w:rsidRPr="002E1394">
              <w:t xml:space="preserve">COFINS: </w:t>
            </w:r>
            <w:r w:rsidR="00EA0DED" w:rsidRPr="002E1394">
              <w:t xml:space="preserve">3,00 </w:t>
            </w:r>
            <w:r w:rsidRPr="002E1394">
              <w:t>%</w:t>
            </w:r>
          </w:p>
        </w:tc>
        <w:tc>
          <w:tcPr>
            <w:tcW w:w="2099" w:type="dxa"/>
            <w:vAlign w:val="center"/>
          </w:tcPr>
          <w:p w:rsidR="00CE4C2D" w:rsidRPr="002E1394" w:rsidRDefault="00CE4C2D" w:rsidP="002D6C68">
            <w:pPr>
              <w:jc w:val="center"/>
            </w:pPr>
            <w:r w:rsidRPr="002E1394">
              <w:t>CPRB:</w:t>
            </w:r>
            <w:r w:rsidR="002D6C68" w:rsidRPr="002E1394">
              <w:t xml:space="preserve"> 0.00</w:t>
            </w:r>
            <w:r w:rsidRPr="002E1394">
              <w:t>%</w:t>
            </w:r>
          </w:p>
        </w:tc>
      </w:tr>
    </w:tbl>
    <w:p w:rsidR="00CE4C2D" w:rsidRPr="002E1394" w:rsidRDefault="00CE4C2D" w:rsidP="00CE4C2D"/>
    <w:p w:rsidR="00D133FE" w:rsidRPr="00D133FE" w:rsidRDefault="00D133FE" w:rsidP="00D133FE">
      <w:pPr>
        <w:pStyle w:val="Ttulo2"/>
      </w:pPr>
      <w:r w:rsidRPr="002E1394">
        <w:t>O orçamento estimado estará disponível permanentemente aos órgãos de controle</w:t>
      </w:r>
      <w:r>
        <w:t xml:space="preserve"> externo e interno.</w:t>
      </w:r>
    </w:p>
    <w:p w:rsidR="00442788" w:rsidRDefault="00442788" w:rsidP="00442788"/>
    <w:p w:rsidR="003060ED" w:rsidRPr="00442788" w:rsidRDefault="003060ED" w:rsidP="00442788"/>
    <w:p w:rsidR="0014222D" w:rsidRPr="00EB6242" w:rsidRDefault="0014222D" w:rsidP="00713A43">
      <w:pPr>
        <w:pStyle w:val="Ttulo1"/>
      </w:pPr>
      <w:bookmarkStart w:id="22" w:name="_Ref399859802"/>
      <w:bookmarkStart w:id="23" w:name="_Ref400449100"/>
      <w:bookmarkStart w:id="24" w:name="_Toc514937652"/>
      <w:r w:rsidRPr="00EB6242">
        <w:t>PRAZO DE EXECUÇÃO</w:t>
      </w:r>
      <w:bookmarkEnd w:id="22"/>
      <w:bookmarkEnd w:id="23"/>
      <w:bookmarkEnd w:id="24"/>
      <w:r w:rsidR="00006C43" w:rsidRPr="00EB6242">
        <w:t xml:space="preserve"> E VIGÊNCIA</w:t>
      </w:r>
    </w:p>
    <w:p w:rsidR="0014222D" w:rsidRPr="00EB3286" w:rsidRDefault="0014222D" w:rsidP="0014222D">
      <w:pPr>
        <w:rPr>
          <w:szCs w:val="20"/>
        </w:rPr>
      </w:pPr>
    </w:p>
    <w:p w:rsidR="00006C43" w:rsidRPr="002D6C68" w:rsidRDefault="00006C43" w:rsidP="00006C43">
      <w:pPr>
        <w:pStyle w:val="Ttulo2"/>
        <w:rPr>
          <w:u w:val="single"/>
        </w:rPr>
      </w:pPr>
      <w:bookmarkStart w:id="25" w:name="_Ref441156019"/>
      <w:r w:rsidRPr="00006C43">
        <w:t xml:space="preserve">O prazo para execução do objeto deste TR </w:t>
      </w:r>
      <w:r>
        <w:t xml:space="preserve">será de </w:t>
      </w:r>
      <w:r w:rsidR="005E0E43">
        <w:t>540</w:t>
      </w:r>
      <w:r w:rsidR="005E0E43" w:rsidRPr="0051777F">
        <w:t xml:space="preserve"> </w:t>
      </w:r>
      <w:r w:rsidR="0041576D" w:rsidRPr="0051777F">
        <w:t>(</w:t>
      </w:r>
      <w:r w:rsidR="005E0E43">
        <w:t>quinhentos e quarenta dias)</w:t>
      </w:r>
      <w:r w:rsidR="00713E24">
        <w:t xml:space="preserve"> consecutivos</w:t>
      </w:r>
      <w:r w:rsidR="002D6C68">
        <w:t xml:space="preserve">, </w:t>
      </w:r>
      <w:r w:rsidR="0041576D" w:rsidRPr="00006C43">
        <w:t>contado</w:t>
      </w:r>
      <w:r w:rsidR="002D6C68">
        <w:t>s</w:t>
      </w:r>
      <w:r w:rsidR="0041576D" w:rsidRPr="00006C43">
        <w:t xml:space="preserve"> </w:t>
      </w:r>
      <w:r w:rsidR="0041576D" w:rsidRPr="002D6C68">
        <w:rPr>
          <w:u w:val="single"/>
        </w:rPr>
        <w:t>a partir da data de emissão da Ordem de Serviço</w:t>
      </w:r>
      <w:r w:rsidRPr="002D6C68">
        <w:t>, podendo ser prorrogado, mediante manifestação expressa das partes.</w:t>
      </w:r>
    </w:p>
    <w:p w:rsidR="0041576D" w:rsidRPr="00960912" w:rsidRDefault="0041576D" w:rsidP="0041576D">
      <w:pPr>
        <w:rPr>
          <w:u w:val="single"/>
        </w:rPr>
      </w:pPr>
    </w:p>
    <w:p w:rsidR="00ED41B2" w:rsidRDefault="00ED41B2" w:rsidP="00BA57AE"/>
    <w:p w:rsidR="00B77A2A" w:rsidRPr="003C2704" w:rsidRDefault="00B77A2A" w:rsidP="00ED41B2">
      <w:pPr>
        <w:pStyle w:val="Ttulo2"/>
      </w:pPr>
      <w:r w:rsidRPr="003C2704">
        <w:t>O prazo para vigência do contrato</w:t>
      </w:r>
      <w:r w:rsidR="00ED41B2">
        <w:t>, contado em dias</w:t>
      </w:r>
      <w:r w:rsidR="00713E24">
        <w:t xml:space="preserve"> consecutivos</w:t>
      </w:r>
      <w:r w:rsidR="00ED41B2">
        <w:t xml:space="preserve">, </w:t>
      </w:r>
      <w:r w:rsidRPr="003C2704">
        <w:t>a partir da data de emissão da Ordem de Serviço</w:t>
      </w:r>
      <w:r>
        <w:t xml:space="preserve">, </w:t>
      </w:r>
      <w:r w:rsidRPr="003C2704">
        <w:t xml:space="preserve">será o prazo de execução do objeto informado acima, acrescido de mais </w:t>
      </w:r>
      <w:r w:rsidR="005E0E43">
        <w:t>90 (noventa)</w:t>
      </w:r>
      <w:r w:rsidRPr="003C2704">
        <w:t xml:space="preserve"> dias</w:t>
      </w:r>
      <w:r>
        <w:rPr>
          <w:color w:val="FF0000"/>
        </w:rPr>
        <w:t xml:space="preserve"> </w:t>
      </w:r>
      <w:r>
        <w:t>para expedição do Termo de E</w:t>
      </w:r>
      <w:r w:rsidR="00ED41B2">
        <w:t xml:space="preserve">ncerramento Físico dos serviços, perfazendo um </w:t>
      </w:r>
      <w:r w:rsidR="00ED41B2" w:rsidRPr="002E1394">
        <w:t>total de</w:t>
      </w:r>
      <w:r w:rsidR="002D6C68" w:rsidRPr="002E1394">
        <w:t xml:space="preserve"> 630</w:t>
      </w:r>
      <w:r w:rsidR="00B13E64" w:rsidRPr="002E1394">
        <w:t xml:space="preserve"> (seiscentos e trinta)</w:t>
      </w:r>
      <w:r w:rsidR="002D6C68" w:rsidRPr="002E1394">
        <w:t xml:space="preserve"> </w:t>
      </w:r>
      <w:r w:rsidR="00ED41B2" w:rsidRPr="002E1394">
        <w:t>dias.</w:t>
      </w:r>
    </w:p>
    <w:p w:rsidR="00006C43" w:rsidRPr="00DF2A9E" w:rsidRDefault="00006C43" w:rsidP="00006C43">
      <w:pPr>
        <w:rPr>
          <w:szCs w:val="20"/>
        </w:rPr>
      </w:pPr>
    </w:p>
    <w:p w:rsidR="00006C43" w:rsidRPr="00DF2A9E" w:rsidRDefault="00006C43" w:rsidP="00006C43">
      <w:pPr>
        <w:rPr>
          <w:szCs w:val="20"/>
        </w:rPr>
      </w:pPr>
    </w:p>
    <w:p w:rsidR="00AB39D9" w:rsidRPr="007E6181" w:rsidRDefault="00AB39D9" w:rsidP="00AB39D9">
      <w:pPr>
        <w:pStyle w:val="Ttulo2"/>
        <w:ind w:left="0" w:firstLine="0"/>
        <w:rPr>
          <w:szCs w:val="20"/>
        </w:rPr>
      </w:pPr>
      <w:r w:rsidRPr="00DF2A9E">
        <w:rPr>
          <w:szCs w:val="20"/>
        </w:rPr>
        <w:t xml:space="preserve">A expedição da “Ordem de Serviço” somente se efetivará após a publicação do extrato do </w:t>
      </w:r>
      <w:r w:rsidRPr="007E6181">
        <w:rPr>
          <w:szCs w:val="20"/>
        </w:rPr>
        <w:t>Contrato no “Diário Oficial da União” e entrega das “Garantias de Cumprimento do Contrato e Riscos de Engenharia”, na Unidade de Finanças da Codevasf, e após emissão da Licença de Implantação – LI e</w:t>
      </w:r>
      <w:r w:rsidR="001C2D81" w:rsidRPr="007E6181">
        <w:rPr>
          <w:szCs w:val="20"/>
        </w:rPr>
        <w:t>/ou outros documentos que assegurem a regularidade ambiental da implantação da obra,</w:t>
      </w:r>
      <w:r w:rsidRPr="007E6181">
        <w:rPr>
          <w:szCs w:val="20"/>
        </w:rPr>
        <w:t xml:space="preserve"> quando for o caso.</w:t>
      </w:r>
    </w:p>
    <w:p w:rsidR="00AB39D9" w:rsidRDefault="00AB39D9" w:rsidP="00006C43"/>
    <w:bookmarkEnd w:id="25"/>
    <w:p w:rsidR="00DF2A9E" w:rsidRDefault="00DF2A9E" w:rsidP="0086432B"/>
    <w:p w:rsidR="00F91DC3" w:rsidRPr="00EB3286" w:rsidRDefault="00F91DC3" w:rsidP="00713A43">
      <w:pPr>
        <w:pStyle w:val="Ttulo1"/>
      </w:pPr>
      <w:bookmarkStart w:id="26" w:name="_Toc514937653"/>
      <w:bookmarkStart w:id="27" w:name="_Ref400008254"/>
      <w:bookmarkStart w:id="28" w:name="_Ref399939982"/>
      <w:r w:rsidRPr="00EB3286">
        <w:t>FORMAS E CONDIÇÕES DE PAGAMENTO</w:t>
      </w:r>
      <w:bookmarkEnd w:id="26"/>
    </w:p>
    <w:p w:rsidR="00F91DC3" w:rsidRDefault="00F91DC3" w:rsidP="00F91DC3">
      <w:pPr>
        <w:rPr>
          <w:szCs w:val="20"/>
        </w:rPr>
      </w:pPr>
    </w:p>
    <w:p w:rsidR="008F327D" w:rsidRPr="00803773" w:rsidRDefault="008F327D" w:rsidP="00713A43">
      <w:pPr>
        <w:pStyle w:val="Ttulo2"/>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obedecendo os preços unitários apresentados pela </w:t>
      </w:r>
      <w:r w:rsidR="002762C6" w:rsidRPr="00803773">
        <w:t>CONTRATADA</w:t>
      </w:r>
      <w:r w:rsidRPr="00803773">
        <w:t xml:space="preserve"> em sua proposta, e contra a apresentação da Fatura/Notas Fiscais, devidamente atestada pela fiscalização da Codevasf, formalmente designada</w:t>
      </w:r>
      <w:r w:rsidR="00B05AE2" w:rsidRPr="00803773">
        <w:t>,</w:t>
      </w:r>
      <w:r w:rsidRPr="00803773">
        <w:t xml:space="preserve"> e d</w:t>
      </w:r>
      <w:r w:rsidR="00533FC0" w:rsidRPr="00803773">
        <w:t xml:space="preserve">o respectivo Boletim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3B328A">
      <w:pPr>
        <w:pStyle w:val="Ttulo3"/>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8F327D" w:rsidRDefault="008F327D" w:rsidP="001C1004">
      <w:pPr>
        <w:rPr>
          <w:color w:val="000000" w:themeColor="text1"/>
        </w:rPr>
      </w:pPr>
    </w:p>
    <w:p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rsidR="00616450" w:rsidRPr="001876E6" w:rsidRDefault="00616450" w:rsidP="001C1004">
      <w:pPr>
        <w:rPr>
          <w:color w:val="000000" w:themeColor="text1"/>
        </w:rPr>
      </w:pPr>
    </w:p>
    <w:p w:rsidR="008F327D" w:rsidRPr="001876E6" w:rsidRDefault="00000EF3" w:rsidP="003B328A">
      <w:pPr>
        <w:pStyle w:val="Ttulo3"/>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Pr="007E6181" w:rsidRDefault="00F91DC3" w:rsidP="00713A43">
      <w:pPr>
        <w:pStyle w:val="Ttulo2"/>
      </w:pPr>
      <w:r w:rsidRPr="00EB3286">
        <w:t xml:space="preserve">O pagamento da </w:t>
      </w:r>
      <w:r w:rsidRPr="008F327D">
        <w:t>instalação</w:t>
      </w:r>
      <w:r w:rsidRPr="00EB3286">
        <w:t xml:space="preserve"> </w:t>
      </w:r>
      <w:r w:rsidRPr="007E6181">
        <w:t>do canteiro, mobilização e desmobilização será no valor apresentado na proposta</w:t>
      </w:r>
      <w:r w:rsidR="00E26EC6" w:rsidRPr="007E6181">
        <w:t xml:space="preserve"> d</w:t>
      </w:r>
      <w:r w:rsidR="00000EF3" w:rsidRPr="007E6181">
        <w:t>o</w:t>
      </w:r>
      <w:r w:rsidR="00E26EC6" w:rsidRPr="007E6181">
        <w:t xml:space="preserve"> Licitante</w:t>
      </w:r>
      <w:r w:rsidRPr="007E6181">
        <w:t xml:space="preserve">, </w:t>
      </w:r>
      <w:r w:rsidRPr="007E6181">
        <w:rPr>
          <w:u w:val="single"/>
        </w:rPr>
        <w:t xml:space="preserve">respeitado o valor máximo </w:t>
      </w:r>
      <w:r w:rsidR="008276B6" w:rsidRPr="007E6181">
        <w:rPr>
          <w:u w:val="single"/>
        </w:rPr>
        <w:t xml:space="preserve">estabelecido pelo Subitem </w:t>
      </w:r>
      <w:r w:rsidR="00CF3DFD" w:rsidRPr="007E6181">
        <w:rPr>
          <w:u w:val="single"/>
        </w:rPr>
        <w:fldChar w:fldCharType="begin"/>
      </w:r>
      <w:r w:rsidR="008276B6" w:rsidRPr="007E6181">
        <w:rPr>
          <w:u w:val="single"/>
        </w:rPr>
        <w:instrText xml:space="preserve"> REF _Ref515976500 \n </w:instrText>
      </w:r>
      <w:r w:rsidR="00CF3DFD" w:rsidRPr="007E6181">
        <w:rPr>
          <w:u w:val="single"/>
        </w:rPr>
        <w:fldChar w:fldCharType="separate"/>
      </w:r>
      <w:r w:rsidR="00563A22">
        <w:rPr>
          <w:u w:val="single"/>
        </w:rPr>
        <w:t>7.4</w:t>
      </w:r>
      <w:r w:rsidR="00CF3DFD" w:rsidRPr="007E6181">
        <w:rPr>
          <w:u w:val="single"/>
        </w:rPr>
        <w:fldChar w:fldCharType="end"/>
      </w:r>
      <w:r w:rsidR="008276B6" w:rsidRPr="007E6181">
        <w:rPr>
          <w:u w:val="single"/>
        </w:rPr>
        <w:t xml:space="preserve"> deste TR</w:t>
      </w:r>
      <w:r w:rsidRPr="007E6181">
        <w:t xml:space="preserve">, </w:t>
      </w:r>
      <w:r w:rsidR="00E26EC6" w:rsidRPr="007E6181">
        <w:t>da seguinte forma:</w:t>
      </w:r>
    </w:p>
    <w:p w:rsidR="00F91DC3" w:rsidRPr="007E6181" w:rsidRDefault="00F91DC3" w:rsidP="00F91DC3">
      <w:pPr>
        <w:rPr>
          <w:szCs w:val="20"/>
        </w:rPr>
      </w:pPr>
    </w:p>
    <w:p w:rsidR="00683F56" w:rsidRPr="00683F56" w:rsidRDefault="00683F56" w:rsidP="00F91DC3">
      <w:pPr>
        <w:rPr>
          <w:color w:val="FF0000"/>
          <w:szCs w:val="20"/>
        </w:rPr>
      </w:pPr>
    </w:p>
    <w:p w:rsidR="00F91DC3" w:rsidRDefault="00F91DC3" w:rsidP="00AB39D9">
      <w:pPr>
        <w:pStyle w:val="PargrafodaLista"/>
        <w:numPr>
          <w:ilvl w:val="1"/>
          <w:numId w:val="9"/>
        </w:numPr>
      </w:pPr>
      <w:r w:rsidRPr="00EB3286">
        <w:t xml:space="preserve">Instalação do canteiro: </w:t>
      </w:r>
      <w:r w:rsidRPr="001B4DE7">
        <w:t>devidamente instalado e de acordo com o cronograma físico-financeiro proposto</w:t>
      </w:r>
      <w:r w:rsidRPr="00EB3286">
        <w:t>;</w:t>
      </w:r>
    </w:p>
    <w:p w:rsidR="00F91DC3" w:rsidRPr="006D3314" w:rsidRDefault="00F91DC3" w:rsidP="00AB39D9">
      <w:pPr>
        <w:pStyle w:val="PargrafodaLista"/>
        <w:numPr>
          <w:ilvl w:val="1"/>
          <w:numId w:val="9"/>
        </w:numPr>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Pr="00EB3286" w:rsidRDefault="00F91DC3" w:rsidP="00AB39D9">
      <w:pPr>
        <w:pStyle w:val="PargrafodaLista"/>
        <w:numPr>
          <w:ilvl w:val="1"/>
          <w:numId w:val="9"/>
        </w:numPr>
      </w:pPr>
      <w:r w:rsidRPr="00EB3286">
        <w:t xml:space="preserve">Desmobilização: </w:t>
      </w:r>
      <w:r w:rsidRPr="001B4DE7">
        <w:t>após a total desmobilização, comprovada pela Fiscalização</w:t>
      </w:r>
      <w:r w:rsidRPr="00EB3286">
        <w:t>.</w:t>
      </w:r>
    </w:p>
    <w:p w:rsidR="00F91DC3" w:rsidRPr="00EB3286" w:rsidRDefault="00F91DC3" w:rsidP="00F91DC3">
      <w:pPr>
        <w:rPr>
          <w:szCs w:val="20"/>
        </w:rPr>
      </w:pPr>
    </w:p>
    <w:p w:rsidR="00F91DC3" w:rsidRDefault="00F91DC3" w:rsidP="00713A43">
      <w:pPr>
        <w:pStyle w:val="Ttulo2"/>
      </w:pPr>
      <w:r w:rsidRPr="00EB3286">
        <w:t>Administração Local e Manutenção de Canteiro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8802D6" w:rsidRPr="008802D6" w:rsidRDefault="008802D6" w:rsidP="008802D6"/>
    <w:p w:rsidR="00F91DC3" w:rsidRPr="00EB3286" w:rsidRDefault="00F91DC3" w:rsidP="00F91DC3">
      <w:pPr>
        <w:rPr>
          <w:szCs w:val="20"/>
        </w:rPr>
      </w:pPr>
    </w:p>
    <w:p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8F327D" w:rsidRDefault="008802D6" w:rsidP="008F327D">
      <w:pPr>
        <w:jc w:val="center"/>
        <w:rPr>
          <w:rFonts w:eastAsiaTheme="minorEastAsia"/>
        </w:rPr>
      </w:pPr>
    </w:p>
    <w:p w:rsidR="008F327D" w:rsidRPr="008F327D" w:rsidRDefault="008F327D" w:rsidP="008F327D"/>
    <w:p w:rsidR="00F478CA" w:rsidRDefault="00F91DC3" w:rsidP="003B328A">
      <w:pPr>
        <w:pStyle w:val="Ttulo3"/>
      </w:pPr>
      <w:r w:rsidRPr="00EB3286">
        <w:t xml:space="preserve">Administração Local e Manutenção de Canteiro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 xml:space="preserve">com no máximo </w:t>
      </w:r>
      <w:r w:rsidR="001A126B" w:rsidRPr="00EB3286">
        <w:lastRenderedPageBreak/>
        <w:t>duas casas decimais</w:t>
      </w:r>
      <w:r w:rsidR="001A126B">
        <w:t xml:space="preserve">, </w:t>
      </w:r>
      <w:r w:rsidR="00F478CA">
        <w:t>oriundo do produto entre o percentual da fórmula supracitada e o valor total da “AM”.</w:t>
      </w:r>
    </w:p>
    <w:p w:rsidR="008F327D" w:rsidRPr="008F327D" w:rsidRDefault="008F327D" w:rsidP="001C1004"/>
    <w:p w:rsidR="009B5087" w:rsidRPr="009B5087" w:rsidRDefault="009B5087" w:rsidP="003B328A">
      <w:pPr>
        <w:pStyle w:val="Ttulo3"/>
      </w:pPr>
      <w:r w:rsidRPr="009B5087">
        <w:t>Caso haja atraso no cronograma, por motivos ocasionados pela Codevasf, será pago o valor total da Administração Local e Manutenção de Canteiro (AL) prevista no período da medição.</w:t>
      </w:r>
    </w:p>
    <w:p w:rsidR="00162830" w:rsidRDefault="00162830" w:rsidP="003B328A">
      <w:pPr>
        <w:pStyle w:val="Ttulo3"/>
        <w:numPr>
          <w:ilvl w:val="0"/>
          <w:numId w:val="0"/>
        </w:numPr>
      </w:pPr>
    </w:p>
    <w:p w:rsidR="00F91DC3" w:rsidRPr="008D4EE9" w:rsidRDefault="00F91DC3" w:rsidP="003B328A">
      <w:pPr>
        <w:pStyle w:val="Ttulo3"/>
      </w:pPr>
      <w:r w:rsidRPr="008D4EE9">
        <w:t xml:space="preserve">O aditivo financeiro da Administração Local/Manutenção do canteiro de obras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/Manutenção do canteiro de obras (AM), </w:t>
      </w:r>
      <w:r w:rsidRPr="00442788">
        <w:t>disponibilizada para</w:t>
      </w:r>
      <w:r w:rsidRPr="008D4EE9">
        <w:t xml:space="preserve"> execução dos serviços.</w:t>
      </w:r>
    </w:p>
    <w:p w:rsidR="00F91DC3" w:rsidRPr="00EB3286" w:rsidRDefault="00F91DC3" w:rsidP="00F91DC3">
      <w:pPr>
        <w:rPr>
          <w:szCs w:val="20"/>
        </w:rPr>
      </w:pPr>
    </w:p>
    <w:p w:rsidR="002A2784" w:rsidRPr="002A2784" w:rsidRDefault="00F91DC3" w:rsidP="00713A43">
      <w:pPr>
        <w:pStyle w:val="Ttulo2"/>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bookmarkEnd w:id="27"/>
    <w:p w:rsidR="00616450" w:rsidRPr="00EB3286" w:rsidRDefault="00616450" w:rsidP="00830119">
      <w:pPr>
        <w:rPr>
          <w:szCs w:val="20"/>
        </w:rPr>
      </w:pPr>
    </w:p>
    <w:p w:rsidR="00830119" w:rsidRPr="00EB3286" w:rsidRDefault="00830119" w:rsidP="00713A43">
      <w:pPr>
        <w:pStyle w:val="Ttulo1"/>
      </w:pPr>
      <w:bookmarkStart w:id="29" w:name="_Ref400457614"/>
      <w:bookmarkStart w:id="30" w:name="_Toc514937654"/>
      <w:r w:rsidRPr="00EB3286">
        <w:t>REAJUSTAMENTO</w:t>
      </w:r>
      <w:bookmarkEnd w:id="28"/>
      <w:bookmarkEnd w:id="29"/>
      <w:bookmarkEnd w:id="30"/>
    </w:p>
    <w:p w:rsidR="00830119" w:rsidRPr="00EB3286" w:rsidRDefault="00830119" w:rsidP="00830119">
      <w:pPr>
        <w:rPr>
          <w:szCs w:val="20"/>
        </w:rPr>
      </w:pPr>
    </w:p>
    <w:p w:rsidR="00830119" w:rsidRPr="007E6181" w:rsidRDefault="00830119" w:rsidP="00713A43">
      <w:pPr>
        <w:pStyle w:val="Ttulo2"/>
      </w:pPr>
      <w:r w:rsidRPr="00EB3286">
        <w:t xml:space="preserve">Os preços </w:t>
      </w:r>
      <w:r w:rsidRPr="007E6181">
        <w:t>permanecerão válidos por um período de um ano, contados da data de apresentação da proposta. Após este prazo serão reajustados aplicando-se a seguinte fórmula (desde que todos os índices tenham a mesma data base):</w:t>
      </w:r>
    </w:p>
    <w:p w:rsidR="004E334D" w:rsidRPr="007E6181" w:rsidRDefault="004E334D" w:rsidP="00830119">
      <w:pPr>
        <w:rPr>
          <w:rFonts w:eastAsiaTheme="minorEastAsia"/>
          <w:b/>
          <w:szCs w:val="20"/>
        </w:rPr>
      </w:pPr>
    </w:p>
    <w:p w:rsidR="00830119" w:rsidRPr="007E6181" w:rsidRDefault="00830119" w:rsidP="0083011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r>
                <w:rPr>
                  <w:rFonts w:ascii="Cambria Math" w:hAnsi="Cambria Math"/>
                  <w:szCs w:val="20"/>
                </w:rPr>
                <m:t xml:space="preserve">+ N7 x </m:t>
              </m:r>
              <m:f>
                <m:fPr>
                  <m:ctrlPr>
                    <w:rPr>
                      <w:rFonts w:ascii="Cambria Math" w:hAnsi="Cambria Math"/>
                      <w:i/>
                      <w:szCs w:val="20"/>
                    </w:rPr>
                  </m:ctrlPr>
                </m:fPr>
                <m:num>
                  <m:r>
                    <w:rPr>
                      <w:rFonts w:ascii="Cambria Math" w:hAnsi="Cambria Math"/>
                      <w:szCs w:val="20"/>
                    </w:rPr>
                    <m:t>MEi-MEo</m:t>
                  </m:r>
                </m:num>
                <m:den>
                  <m:r>
                    <w:rPr>
                      <w:rFonts w:ascii="Cambria Math" w:hAnsi="Cambria Math"/>
                      <w:szCs w:val="20"/>
                    </w:rPr>
                    <m:t>MEo</m:t>
                  </m:r>
                </m:den>
              </m:f>
            </m:e>
          </m:d>
        </m:oMath>
      </m:oMathPara>
    </w:p>
    <w:p w:rsidR="00830119" w:rsidRPr="007E6181" w:rsidRDefault="00830119" w:rsidP="00830119">
      <w:pPr>
        <w:rPr>
          <w:szCs w:val="20"/>
        </w:rPr>
      </w:pPr>
    </w:p>
    <w:p w:rsidR="00830119" w:rsidRPr="007E6181" w:rsidRDefault="00830119" w:rsidP="00830119">
      <w:pPr>
        <w:rPr>
          <w:szCs w:val="20"/>
        </w:rPr>
      </w:pPr>
      <w:r w:rsidRPr="007E6181">
        <w:rPr>
          <w:szCs w:val="20"/>
        </w:rPr>
        <w:t>Onde:</w:t>
      </w:r>
    </w:p>
    <w:p w:rsidR="00830119" w:rsidRPr="007E6181" w:rsidRDefault="00830119" w:rsidP="00AB39D9">
      <w:pPr>
        <w:pStyle w:val="PargrafodaLista"/>
        <w:numPr>
          <w:ilvl w:val="0"/>
          <w:numId w:val="4"/>
        </w:numPr>
      </w:pPr>
      <w:r w:rsidRPr="007E6181">
        <w:t>R: valor do reajustamento</w:t>
      </w:r>
    </w:p>
    <w:p w:rsidR="00830119" w:rsidRPr="007E6181" w:rsidRDefault="00830119" w:rsidP="00AB39D9">
      <w:pPr>
        <w:pStyle w:val="PargrafodaLista"/>
        <w:numPr>
          <w:ilvl w:val="0"/>
          <w:numId w:val="4"/>
        </w:numPr>
      </w:pPr>
      <w:r w:rsidRPr="007E6181">
        <w:t>V: valor a ser reajustado</w:t>
      </w:r>
    </w:p>
    <w:p w:rsidR="00830119" w:rsidRPr="007E6181" w:rsidRDefault="00830119" w:rsidP="00AB39D9">
      <w:pPr>
        <w:pStyle w:val="PargrafodaLista"/>
        <w:numPr>
          <w:ilvl w:val="0"/>
          <w:numId w:val="4"/>
        </w:numPr>
      </w:pPr>
      <w:r w:rsidRPr="007E6181">
        <w:t>N1: percentual de ponderação de serviços de Terraplenagem frente à totalidade dos serviços a executar.</w:t>
      </w:r>
    </w:p>
    <w:p w:rsidR="00830119" w:rsidRPr="007E6181" w:rsidRDefault="00830119" w:rsidP="00AB39D9">
      <w:pPr>
        <w:pStyle w:val="PargrafodaLista"/>
        <w:numPr>
          <w:ilvl w:val="0"/>
          <w:numId w:val="4"/>
        </w:numPr>
      </w:pPr>
      <w:r w:rsidRPr="007E6181">
        <w:t>N2: percentual de ponderação de serviços de Edificações frente à totalidade dos serviços a executar.</w:t>
      </w:r>
    </w:p>
    <w:p w:rsidR="00830119" w:rsidRPr="007E6181" w:rsidRDefault="00830119" w:rsidP="00AB39D9">
      <w:pPr>
        <w:pStyle w:val="PargrafodaLista"/>
        <w:numPr>
          <w:ilvl w:val="0"/>
          <w:numId w:val="4"/>
        </w:numPr>
      </w:pPr>
      <w:r w:rsidRPr="007E6181">
        <w:t>N3: percentual de ponderação de serviços de Concreto Armado frente à totalidade dos serviços a executar.</w:t>
      </w:r>
    </w:p>
    <w:p w:rsidR="00830119" w:rsidRPr="007E6181" w:rsidRDefault="00830119" w:rsidP="00AB39D9">
      <w:pPr>
        <w:pStyle w:val="PargrafodaLista"/>
        <w:numPr>
          <w:ilvl w:val="0"/>
          <w:numId w:val="4"/>
        </w:numPr>
      </w:pPr>
      <w:r w:rsidRPr="007E6181">
        <w:t>N4: percentual de ponderação de serviços de Materiais Plásticos frente à totalidade dos serviços a executar.</w:t>
      </w:r>
    </w:p>
    <w:p w:rsidR="00830119" w:rsidRPr="007E6181" w:rsidRDefault="00830119" w:rsidP="00AB39D9">
      <w:pPr>
        <w:pStyle w:val="PargrafodaLista"/>
        <w:numPr>
          <w:ilvl w:val="0"/>
          <w:numId w:val="4"/>
        </w:numPr>
      </w:pPr>
      <w:r w:rsidRPr="007E6181">
        <w:t>N5: percentual de ponderação de serviços de Ferro, Aço e Derivados frente à totalidade dos serviços a executar.</w:t>
      </w:r>
    </w:p>
    <w:p w:rsidR="00830119" w:rsidRPr="007E6181" w:rsidRDefault="00830119" w:rsidP="00AB39D9">
      <w:pPr>
        <w:pStyle w:val="PargrafodaLista"/>
        <w:numPr>
          <w:ilvl w:val="0"/>
          <w:numId w:val="4"/>
        </w:numPr>
      </w:pPr>
      <w:r w:rsidRPr="007E6181">
        <w:t>N6: percentual de ponderação de serviços de Mão-de-Obra Especializada frente à totalidade dos serviços a executar.</w:t>
      </w:r>
    </w:p>
    <w:p w:rsidR="00830119" w:rsidRPr="007E6181" w:rsidRDefault="00830119" w:rsidP="00AB39D9">
      <w:pPr>
        <w:pStyle w:val="PargrafodaLista"/>
        <w:numPr>
          <w:ilvl w:val="0"/>
          <w:numId w:val="4"/>
        </w:numPr>
      </w:pPr>
      <w:r w:rsidRPr="007E6181">
        <w:t xml:space="preserve">N7: percentual de ponderação de serviços de Máquinas e Equipamentos </w:t>
      </w:r>
      <w:r w:rsidR="00D76DC6" w:rsidRPr="007E6181">
        <w:t>I</w:t>
      </w:r>
      <w:r w:rsidRPr="007E6181">
        <w:t>ndustriais frente à totalidade dos serviços a executar</w:t>
      </w:r>
    </w:p>
    <w:p w:rsidR="00830119" w:rsidRPr="007E6181" w:rsidRDefault="00830119" w:rsidP="00AB39D9">
      <w:pPr>
        <w:pStyle w:val="PargrafodaLista"/>
        <w:numPr>
          <w:ilvl w:val="0"/>
          <w:numId w:val="4"/>
        </w:numPr>
      </w:pPr>
      <w:r w:rsidRPr="007E6181">
        <w:t>Ti: Refere-se à coluna 38 da FGV - Terraplenagem, cód. AO157956, correspondente ao mês de aniversário da proposta.</w:t>
      </w:r>
    </w:p>
    <w:p w:rsidR="00830119" w:rsidRPr="007E6181" w:rsidRDefault="00830119" w:rsidP="00AB39D9">
      <w:pPr>
        <w:pStyle w:val="PargrafodaLista"/>
        <w:numPr>
          <w:ilvl w:val="0"/>
          <w:numId w:val="4"/>
        </w:numPr>
      </w:pPr>
      <w:r w:rsidRPr="007E6181">
        <w:t>To: Refere-se à coluna 38 da FGV - Terraplenagem, cód. AO157956, correspondente a data de apresentação da proposta.</w:t>
      </w:r>
    </w:p>
    <w:p w:rsidR="00830119" w:rsidRPr="007E6181" w:rsidRDefault="00830119" w:rsidP="00AB39D9">
      <w:pPr>
        <w:pStyle w:val="PargrafodaLista"/>
        <w:numPr>
          <w:ilvl w:val="0"/>
          <w:numId w:val="4"/>
        </w:numPr>
      </w:pPr>
      <w:r w:rsidRPr="007E6181">
        <w:t>Ei: Refere-se à coluna 35 da FGV - Edificações Total, cód. AO159428, correspondente ao mês de aniversário da proposta.</w:t>
      </w:r>
    </w:p>
    <w:p w:rsidR="00830119" w:rsidRPr="007E6181" w:rsidRDefault="00830119" w:rsidP="00AB39D9">
      <w:pPr>
        <w:pStyle w:val="PargrafodaLista"/>
        <w:numPr>
          <w:ilvl w:val="0"/>
          <w:numId w:val="4"/>
        </w:numPr>
      </w:pPr>
      <w:r w:rsidRPr="007E6181">
        <w:t>Eo: Refere-se à coluna 35 da FGV - Edificações Total, cód. AO 159428, correspondente a data de apresentação da proposta.</w:t>
      </w:r>
    </w:p>
    <w:p w:rsidR="00830119" w:rsidRPr="007E6181" w:rsidRDefault="00830119" w:rsidP="00AB39D9">
      <w:pPr>
        <w:pStyle w:val="PargrafodaLista"/>
        <w:numPr>
          <w:ilvl w:val="0"/>
          <w:numId w:val="4"/>
        </w:numPr>
      </w:pPr>
      <w:r w:rsidRPr="007E6181">
        <w:lastRenderedPageBreak/>
        <w:t>CAi: Refere-se à coluna 5 da FGV - Obras Hidroelétricas - Concreto Armado, cód. AO160116, correspondente ao mês de aniversário da proposta.</w:t>
      </w:r>
    </w:p>
    <w:p w:rsidR="00830119" w:rsidRPr="007E6181" w:rsidRDefault="00830119" w:rsidP="00AB39D9">
      <w:pPr>
        <w:pStyle w:val="PargrafodaLista"/>
        <w:numPr>
          <w:ilvl w:val="0"/>
          <w:numId w:val="4"/>
        </w:numPr>
      </w:pPr>
      <w:r w:rsidRPr="007E6181">
        <w:t>CAo: Refere-se à coluna 5 da FGV - Obras Hidroelétricas - Concreto Armado, cód. AO160116, correspondente à data de apresentação da proposta.</w:t>
      </w:r>
    </w:p>
    <w:p w:rsidR="00830119" w:rsidRPr="007E6181" w:rsidRDefault="007D64AC" w:rsidP="00AB39D9">
      <w:pPr>
        <w:pStyle w:val="PargrafodaLista"/>
        <w:numPr>
          <w:ilvl w:val="0"/>
          <w:numId w:val="4"/>
        </w:numPr>
      </w:pPr>
      <w:r w:rsidRPr="007E6181">
        <w:t>MPi: Refere-se ao IPA-Origem-OG-DI-Produtos Industriais – Artigos de Borracha e de Material Plástico, cód. AO 1006821, correspondente ao mês de aniversário da proposta.</w:t>
      </w:r>
    </w:p>
    <w:p w:rsidR="00830119" w:rsidRPr="007E6181" w:rsidRDefault="007D64AC" w:rsidP="00AB39D9">
      <w:pPr>
        <w:pStyle w:val="PargrafodaLista"/>
        <w:numPr>
          <w:ilvl w:val="0"/>
          <w:numId w:val="4"/>
        </w:numPr>
      </w:pPr>
      <w:r w:rsidRPr="007E6181">
        <w:t>MPo: Refere-se ao IPA-Origem-OG-DI-Produtos Industriais – Artigos de Borracha e de Material Plástico, cód. AO 1006821, correspondente à data de apresentação da proposta.</w:t>
      </w:r>
    </w:p>
    <w:p w:rsidR="00830119" w:rsidRPr="007E6181" w:rsidRDefault="007D64AC" w:rsidP="00AB39D9">
      <w:pPr>
        <w:pStyle w:val="PargrafodaLista"/>
        <w:numPr>
          <w:ilvl w:val="0"/>
          <w:numId w:val="4"/>
        </w:numPr>
      </w:pPr>
      <w:r w:rsidRPr="007E6181">
        <w:t>Fi: Refere-se ao IPA-Origem-OG-DI-Produtos Industriais - Indústria de Transformação - Metalúrgica Básica, cód. AO 1006823, correspondente ao mês de aniversário da proposta.</w:t>
      </w:r>
    </w:p>
    <w:p w:rsidR="00830119" w:rsidRPr="007E6181" w:rsidRDefault="007D64AC" w:rsidP="00AB39D9">
      <w:pPr>
        <w:pStyle w:val="PargrafodaLista"/>
        <w:numPr>
          <w:ilvl w:val="0"/>
          <w:numId w:val="4"/>
        </w:numPr>
      </w:pPr>
      <w:r w:rsidRPr="007E6181">
        <w:t>Fo: Refere-se ao IPA-Origem-OG-DI-Produtos Industriais - Indústria de Transformação - Metalúrgica Básica, cód. AO 1006823, correspondente à data de apresentação da proposta.</w:t>
      </w:r>
    </w:p>
    <w:p w:rsidR="00830119" w:rsidRPr="007E6181" w:rsidRDefault="00830119" w:rsidP="00AB39D9">
      <w:pPr>
        <w:pStyle w:val="PargrafodaLista"/>
        <w:numPr>
          <w:ilvl w:val="0"/>
          <w:numId w:val="4"/>
        </w:numPr>
      </w:pPr>
      <w:r w:rsidRPr="007E6181">
        <w:t>MOi: Refere-se a coluna 13 da FGV Mão-de-obra Especializada, cód. AO159886, correspondente ao mês de aniversário da proposta.</w:t>
      </w:r>
    </w:p>
    <w:p w:rsidR="00830119" w:rsidRPr="007E6181" w:rsidRDefault="00830119" w:rsidP="00AB39D9">
      <w:pPr>
        <w:pStyle w:val="PargrafodaLista"/>
        <w:numPr>
          <w:ilvl w:val="0"/>
          <w:numId w:val="4"/>
        </w:numPr>
      </w:pPr>
      <w:r w:rsidRPr="007E6181">
        <w:t>MOo: Refere-se a coluna 13 da FGV Mão-de-obra Especializada, cód. AO159886, correspondente à data de apresentação da proposta.</w:t>
      </w:r>
    </w:p>
    <w:p w:rsidR="00830119" w:rsidRPr="007E6181" w:rsidRDefault="007D64AC" w:rsidP="00AB39D9">
      <w:pPr>
        <w:pStyle w:val="PargrafodaLista"/>
        <w:numPr>
          <w:ilvl w:val="0"/>
          <w:numId w:val="4"/>
        </w:numPr>
      </w:pPr>
      <w:r w:rsidRPr="007E6181">
        <w:t>MEi: Refere-se ao IPA - Origem-OG-DI-Produtos Industriais - Indústria de Transformação - Máquinas e Equipamentos, cód. AO 1006825, correspondente ao mês de aniversário da proposta</w:t>
      </w:r>
    </w:p>
    <w:p w:rsidR="00830119" w:rsidRPr="007E6181" w:rsidRDefault="007D64AC" w:rsidP="00AB39D9">
      <w:pPr>
        <w:pStyle w:val="PargrafodaLista"/>
        <w:numPr>
          <w:ilvl w:val="0"/>
          <w:numId w:val="4"/>
        </w:numPr>
      </w:pPr>
      <w:r w:rsidRPr="007E6181">
        <w:t>MEo: Refere-se ao IPA - Origem-OG-DI-Produtos Industriais - Indústria de Transformação - Máquinas e Equipamentos, cód. AO 1006825, correspondente à data de apresentação da proposta.</w:t>
      </w:r>
    </w:p>
    <w:p w:rsidR="00830119" w:rsidRPr="007E6181" w:rsidRDefault="00830119" w:rsidP="00830119">
      <w:pPr>
        <w:rPr>
          <w:szCs w:val="20"/>
        </w:rPr>
      </w:pPr>
    </w:p>
    <w:p w:rsidR="00830119" w:rsidRPr="007E6181" w:rsidRDefault="00830119" w:rsidP="00713A43">
      <w:pPr>
        <w:pStyle w:val="Ttulo2"/>
      </w:pPr>
      <w:r w:rsidRPr="007E6181">
        <w:t>Caso haja mudança de data base nestes índices, deve-se primeiro calcular o valor do índice na data base original utilizando-se a seguinte fórmula:</w:t>
      </w:r>
    </w:p>
    <w:p w:rsidR="00830119" w:rsidRPr="007E6181" w:rsidRDefault="00830119" w:rsidP="00830119">
      <w:pPr>
        <w:rPr>
          <w:szCs w:val="20"/>
        </w:rPr>
      </w:pPr>
    </w:p>
    <w:p w:rsidR="00830119" w:rsidRPr="007E6181" w:rsidRDefault="00563A22"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7E6181" w:rsidRDefault="00830119" w:rsidP="00830119">
      <w:pPr>
        <w:rPr>
          <w:szCs w:val="20"/>
        </w:rPr>
      </w:pPr>
    </w:p>
    <w:p w:rsidR="00830119" w:rsidRPr="007E6181" w:rsidRDefault="00830119" w:rsidP="00830119">
      <w:pPr>
        <w:rPr>
          <w:szCs w:val="20"/>
        </w:rPr>
      </w:pPr>
      <w:r w:rsidRPr="007E6181">
        <w:rPr>
          <w:szCs w:val="20"/>
        </w:rPr>
        <w:t>Sendo:</w:t>
      </w:r>
    </w:p>
    <w:p w:rsidR="00830119" w:rsidRPr="007E6181" w:rsidRDefault="00563A22"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7E6181">
        <w:t xml:space="preserve"> = Valor desejado. Índice do mês de reajuste com data base original.</w:t>
      </w:r>
    </w:p>
    <w:p w:rsidR="00830119" w:rsidRPr="007E6181" w:rsidRDefault="00563A22"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7E6181">
        <w:t xml:space="preserve"> = Índice do mês de reajuste com a nova data base.</w:t>
      </w:r>
    </w:p>
    <w:p w:rsidR="00830119" w:rsidRPr="007E6181" w:rsidRDefault="00563A22"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7E6181">
        <w:t xml:space="preserve"> = Índice do mês em que mudou a tabela, na data base original.</w:t>
      </w:r>
    </w:p>
    <w:p w:rsidR="00830119" w:rsidRPr="007E6181" w:rsidRDefault="00830119" w:rsidP="00830119">
      <w:pPr>
        <w:rPr>
          <w:szCs w:val="20"/>
        </w:rPr>
      </w:pPr>
    </w:p>
    <w:p w:rsidR="00830119" w:rsidRPr="007E6181" w:rsidRDefault="00830119" w:rsidP="00713A43">
      <w:pPr>
        <w:pStyle w:val="Ttulo2"/>
      </w:pPr>
      <w:r w:rsidRPr="007E6181">
        <w:t xml:space="preserve">Os valores </w:t>
      </w:r>
      <w:r w:rsidR="00377901" w:rsidRPr="007E6181">
        <w:t xml:space="preserve">a serem </w:t>
      </w:r>
      <w:r w:rsidRPr="007E6181">
        <w:t>considerados</w:t>
      </w:r>
      <w:r w:rsidR="00377901" w:rsidRPr="007E6181">
        <w:t>,</w:t>
      </w:r>
      <w:r w:rsidRPr="007E6181">
        <w:t xml:space="preserve"> referente</w:t>
      </w:r>
      <w:r w:rsidR="00377901" w:rsidRPr="007E6181">
        <w:t>s</w:t>
      </w:r>
      <w:r w:rsidRPr="007E6181">
        <w:t xml:space="preserve"> aos fatores N1, N2, N3, N4, N5, N6 e N7, são apresentados abaixo:</w:t>
      </w:r>
    </w:p>
    <w:p w:rsidR="00830119" w:rsidRPr="007E6181" w:rsidRDefault="00830119" w:rsidP="00830119">
      <w:pPr>
        <w:rPr>
          <w:szCs w:val="20"/>
        </w:rPr>
      </w:pP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3"/>
        <w:gridCol w:w="1671"/>
        <w:gridCol w:w="875"/>
        <w:gridCol w:w="875"/>
        <w:gridCol w:w="875"/>
        <w:gridCol w:w="875"/>
        <w:gridCol w:w="875"/>
        <w:gridCol w:w="875"/>
        <w:gridCol w:w="875"/>
      </w:tblGrid>
      <w:tr w:rsidR="00830119" w:rsidRPr="007E6181" w:rsidTr="00187BC8">
        <w:trPr>
          <w:trHeight w:val="315"/>
          <w:jc w:val="center"/>
        </w:trPr>
        <w:tc>
          <w:tcPr>
            <w:tcW w:w="993" w:type="dxa"/>
            <w:vMerge w:val="restart"/>
            <w:vAlign w:val="center"/>
          </w:tcPr>
          <w:p w:rsidR="00830119" w:rsidRPr="007E6181" w:rsidRDefault="00830119" w:rsidP="005E55C8">
            <w:pPr>
              <w:jc w:val="center"/>
              <w:rPr>
                <w:bCs/>
                <w:szCs w:val="20"/>
                <w:lang w:eastAsia="pt-BR"/>
              </w:rPr>
            </w:pPr>
            <w:r w:rsidRPr="007E6181">
              <w:rPr>
                <w:bCs/>
                <w:szCs w:val="20"/>
                <w:lang w:eastAsia="pt-BR"/>
              </w:rPr>
              <w:t>Lote</w:t>
            </w:r>
          </w:p>
        </w:tc>
        <w:tc>
          <w:tcPr>
            <w:tcW w:w="1671" w:type="dxa"/>
            <w:vMerge w:val="restart"/>
            <w:vAlign w:val="center"/>
          </w:tcPr>
          <w:p w:rsidR="00830119" w:rsidRPr="007E6181" w:rsidRDefault="00830119" w:rsidP="005E55C8">
            <w:pPr>
              <w:jc w:val="center"/>
              <w:rPr>
                <w:bCs/>
                <w:szCs w:val="20"/>
                <w:lang w:eastAsia="pt-BR"/>
              </w:rPr>
            </w:pPr>
            <w:r w:rsidRPr="007E6181">
              <w:rPr>
                <w:bCs/>
                <w:szCs w:val="20"/>
                <w:lang w:eastAsia="pt-BR"/>
              </w:rPr>
              <w:t>Município</w:t>
            </w:r>
          </w:p>
        </w:tc>
        <w:tc>
          <w:tcPr>
            <w:tcW w:w="6125" w:type="dxa"/>
            <w:gridSpan w:val="7"/>
            <w:noWrap/>
            <w:vAlign w:val="center"/>
          </w:tcPr>
          <w:p w:rsidR="00830119" w:rsidRPr="007E6181" w:rsidRDefault="00830119" w:rsidP="005E55C8">
            <w:pPr>
              <w:jc w:val="center"/>
              <w:rPr>
                <w:bCs/>
                <w:szCs w:val="20"/>
                <w:lang w:eastAsia="pt-BR"/>
              </w:rPr>
            </w:pPr>
            <w:r w:rsidRPr="007E6181">
              <w:rPr>
                <w:bCs/>
                <w:szCs w:val="20"/>
                <w:lang w:eastAsia="pt-BR"/>
              </w:rPr>
              <w:t>Fator</w:t>
            </w:r>
          </w:p>
        </w:tc>
      </w:tr>
      <w:tr w:rsidR="00830119" w:rsidRPr="007E6181" w:rsidTr="00187BC8">
        <w:trPr>
          <w:trHeight w:val="315"/>
          <w:jc w:val="center"/>
        </w:trPr>
        <w:tc>
          <w:tcPr>
            <w:tcW w:w="993" w:type="dxa"/>
            <w:vMerge/>
            <w:vAlign w:val="center"/>
          </w:tcPr>
          <w:p w:rsidR="00830119" w:rsidRPr="007E6181" w:rsidRDefault="00830119" w:rsidP="005E55C8">
            <w:pPr>
              <w:rPr>
                <w:bCs/>
                <w:szCs w:val="20"/>
                <w:lang w:eastAsia="pt-BR"/>
              </w:rPr>
            </w:pPr>
          </w:p>
        </w:tc>
        <w:tc>
          <w:tcPr>
            <w:tcW w:w="1671" w:type="dxa"/>
            <w:vMerge/>
          </w:tcPr>
          <w:p w:rsidR="00830119" w:rsidRPr="007E6181" w:rsidRDefault="00830119" w:rsidP="005E55C8">
            <w:pPr>
              <w:jc w:val="center"/>
              <w:rPr>
                <w:bCs/>
                <w:szCs w:val="20"/>
                <w:lang w:eastAsia="pt-BR"/>
              </w:rPr>
            </w:pP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N1</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N2</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N3</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N4</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N5</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N6</w:t>
            </w:r>
          </w:p>
        </w:tc>
        <w:tc>
          <w:tcPr>
            <w:tcW w:w="875" w:type="dxa"/>
            <w:noWrap/>
            <w:vAlign w:val="center"/>
          </w:tcPr>
          <w:p w:rsidR="00830119" w:rsidRPr="007E6181" w:rsidRDefault="00830119" w:rsidP="005E55C8">
            <w:pPr>
              <w:jc w:val="center"/>
              <w:rPr>
                <w:bCs/>
                <w:szCs w:val="20"/>
                <w:lang w:eastAsia="pt-BR"/>
              </w:rPr>
            </w:pPr>
            <w:r w:rsidRPr="007E6181">
              <w:rPr>
                <w:bCs/>
                <w:szCs w:val="20"/>
                <w:lang w:eastAsia="pt-BR"/>
              </w:rPr>
              <w:t>N7</w:t>
            </w:r>
          </w:p>
        </w:tc>
      </w:tr>
      <w:tr w:rsidR="00830119" w:rsidRPr="007E6181" w:rsidTr="00187BC8">
        <w:trPr>
          <w:trHeight w:val="300"/>
          <w:jc w:val="center"/>
        </w:trPr>
        <w:tc>
          <w:tcPr>
            <w:tcW w:w="993" w:type="dxa"/>
            <w:noWrap/>
            <w:vAlign w:val="center"/>
          </w:tcPr>
          <w:p w:rsidR="00830119" w:rsidRPr="007E6181" w:rsidRDefault="00CB05CE" w:rsidP="002B1159">
            <w:pPr>
              <w:jc w:val="center"/>
              <w:rPr>
                <w:bCs/>
                <w:szCs w:val="20"/>
                <w:lang w:eastAsia="pt-BR"/>
              </w:rPr>
            </w:pPr>
            <w:r w:rsidRPr="007E6181">
              <w:rPr>
                <w:bCs/>
                <w:szCs w:val="20"/>
                <w:lang w:eastAsia="pt-BR"/>
              </w:rPr>
              <w:t xml:space="preserve"> ÚNICO</w:t>
            </w:r>
          </w:p>
        </w:tc>
        <w:tc>
          <w:tcPr>
            <w:tcW w:w="1671" w:type="dxa"/>
            <w:vAlign w:val="center"/>
          </w:tcPr>
          <w:p w:rsidR="00830119" w:rsidRPr="007E6181" w:rsidRDefault="00CB05CE" w:rsidP="00CB05CE">
            <w:pPr>
              <w:jc w:val="center"/>
              <w:rPr>
                <w:szCs w:val="20"/>
                <w:lang w:eastAsia="pt-BR"/>
              </w:rPr>
            </w:pPr>
            <w:r w:rsidRPr="007E6181">
              <w:rPr>
                <w:szCs w:val="20"/>
                <w:lang w:eastAsia="pt-BR"/>
              </w:rPr>
              <w:t>CAPITÓLIO/MG</w:t>
            </w:r>
          </w:p>
        </w:tc>
        <w:tc>
          <w:tcPr>
            <w:tcW w:w="875" w:type="dxa"/>
            <w:noWrap/>
            <w:vAlign w:val="center"/>
          </w:tcPr>
          <w:p w:rsidR="00830119" w:rsidRPr="007E6181" w:rsidRDefault="005E0E43" w:rsidP="007E6DAD">
            <w:pPr>
              <w:jc w:val="center"/>
              <w:rPr>
                <w:szCs w:val="20"/>
                <w:lang w:eastAsia="pt-BR"/>
              </w:rPr>
            </w:pPr>
            <w:r w:rsidRPr="007E6181">
              <w:rPr>
                <w:szCs w:val="20"/>
                <w:lang w:eastAsia="pt-BR"/>
              </w:rPr>
              <w:t>75</w:t>
            </w:r>
          </w:p>
        </w:tc>
        <w:tc>
          <w:tcPr>
            <w:tcW w:w="875" w:type="dxa"/>
            <w:noWrap/>
            <w:vAlign w:val="center"/>
          </w:tcPr>
          <w:p w:rsidR="00830119" w:rsidRPr="007E6181" w:rsidRDefault="005E0E43" w:rsidP="007E6DAD">
            <w:pPr>
              <w:jc w:val="center"/>
              <w:rPr>
                <w:szCs w:val="20"/>
                <w:lang w:eastAsia="pt-BR"/>
              </w:rPr>
            </w:pPr>
            <w:r w:rsidRPr="007E6181">
              <w:rPr>
                <w:szCs w:val="20"/>
                <w:lang w:eastAsia="pt-BR"/>
              </w:rPr>
              <w:t>2</w:t>
            </w:r>
          </w:p>
        </w:tc>
        <w:tc>
          <w:tcPr>
            <w:tcW w:w="875" w:type="dxa"/>
            <w:noWrap/>
            <w:vAlign w:val="center"/>
          </w:tcPr>
          <w:p w:rsidR="00830119" w:rsidRPr="007E6181" w:rsidRDefault="005E0E43" w:rsidP="007E6DAD">
            <w:pPr>
              <w:jc w:val="center"/>
              <w:rPr>
                <w:szCs w:val="20"/>
                <w:lang w:eastAsia="pt-BR"/>
              </w:rPr>
            </w:pPr>
            <w:r w:rsidRPr="007E6181">
              <w:rPr>
                <w:szCs w:val="20"/>
                <w:lang w:eastAsia="pt-BR"/>
              </w:rPr>
              <w:t>8</w:t>
            </w:r>
          </w:p>
        </w:tc>
        <w:tc>
          <w:tcPr>
            <w:tcW w:w="875" w:type="dxa"/>
            <w:noWrap/>
            <w:vAlign w:val="center"/>
          </w:tcPr>
          <w:p w:rsidR="00830119" w:rsidRPr="007E6181" w:rsidRDefault="007E6DAD" w:rsidP="007E6DAD">
            <w:pPr>
              <w:jc w:val="center"/>
              <w:rPr>
                <w:szCs w:val="20"/>
                <w:lang w:eastAsia="pt-BR"/>
              </w:rPr>
            </w:pPr>
            <w:r w:rsidRPr="007E6181">
              <w:rPr>
                <w:szCs w:val="20"/>
                <w:lang w:eastAsia="pt-BR"/>
              </w:rPr>
              <w:t>10</w:t>
            </w:r>
          </w:p>
        </w:tc>
        <w:tc>
          <w:tcPr>
            <w:tcW w:w="875" w:type="dxa"/>
            <w:noWrap/>
            <w:vAlign w:val="center"/>
          </w:tcPr>
          <w:p w:rsidR="00830119" w:rsidRPr="007E6181" w:rsidRDefault="005E0E43" w:rsidP="007E6DAD">
            <w:pPr>
              <w:jc w:val="center"/>
              <w:rPr>
                <w:szCs w:val="20"/>
                <w:lang w:eastAsia="pt-BR"/>
              </w:rPr>
            </w:pPr>
            <w:r w:rsidRPr="007E6181">
              <w:rPr>
                <w:szCs w:val="20"/>
                <w:lang w:eastAsia="pt-BR"/>
              </w:rPr>
              <w:t>2</w:t>
            </w:r>
          </w:p>
        </w:tc>
        <w:tc>
          <w:tcPr>
            <w:tcW w:w="875" w:type="dxa"/>
            <w:noWrap/>
            <w:vAlign w:val="center"/>
          </w:tcPr>
          <w:p w:rsidR="00830119" w:rsidRPr="007E6181" w:rsidRDefault="005E0E43" w:rsidP="00A43719">
            <w:pPr>
              <w:jc w:val="center"/>
              <w:rPr>
                <w:szCs w:val="20"/>
                <w:lang w:eastAsia="pt-BR"/>
              </w:rPr>
            </w:pPr>
            <w:r w:rsidRPr="007E6181">
              <w:rPr>
                <w:szCs w:val="20"/>
                <w:lang w:eastAsia="pt-BR"/>
              </w:rPr>
              <w:t>2</w:t>
            </w:r>
          </w:p>
        </w:tc>
        <w:tc>
          <w:tcPr>
            <w:tcW w:w="875" w:type="dxa"/>
            <w:noWrap/>
            <w:vAlign w:val="center"/>
          </w:tcPr>
          <w:p w:rsidR="00830119" w:rsidRPr="007E6181" w:rsidRDefault="005E0E43" w:rsidP="00A43719">
            <w:pPr>
              <w:jc w:val="center"/>
              <w:rPr>
                <w:szCs w:val="20"/>
                <w:lang w:eastAsia="pt-BR"/>
              </w:rPr>
            </w:pPr>
            <w:r w:rsidRPr="007E6181">
              <w:rPr>
                <w:szCs w:val="20"/>
                <w:lang w:eastAsia="pt-BR"/>
              </w:rPr>
              <w:t>1</w:t>
            </w:r>
          </w:p>
        </w:tc>
      </w:tr>
    </w:tbl>
    <w:p w:rsidR="00830119" w:rsidRPr="007E6181" w:rsidRDefault="00830119" w:rsidP="00830119">
      <w:pPr>
        <w:rPr>
          <w:szCs w:val="20"/>
        </w:rPr>
      </w:pPr>
    </w:p>
    <w:p w:rsidR="006E00B4" w:rsidRPr="00EB3286" w:rsidRDefault="006E00B4" w:rsidP="00830119">
      <w:pPr>
        <w:rPr>
          <w:szCs w:val="20"/>
        </w:rPr>
      </w:pPr>
    </w:p>
    <w:p w:rsidR="006E00B4" w:rsidRPr="006E00B4" w:rsidRDefault="003A2D9B" w:rsidP="00713A43">
      <w:pPr>
        <w:pStyle w:val="Ttulo1"/>
      </w:pPr>
      <w:bookmarkStart w:id="31" w:name="_Toc514937655"/>
      <w:r w:rsidRPr="006E00B4">
        <w:t>FISCALIZAÇÃO</w:t>
      </w:r>
      <w:bookmarkEnd w:id="31"/>
    </w:p>
    <w:p w:rsidR="006E00B4" w:rsidRDefault="006E00B4" w:rsidP="006E00B4">
      <w:pPr>
        <w:rPr>
          <w:highlight w:val="lightGray"/>
        </w:rPr>
      </w:pPr>
    </w:p>
    <w:p w:rsidR="00795DCB" w:rsidRDefault="00C61D41" w:rsidP="00713A43">
      <w:pPr>
        <w:pStyle w:val="Ttulo2"/>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795DCB"/>
    <w:p w:rsidR="00EE7F00" w:rsidRPr="00EB3286" w:rsidRDefault="00EE7F00" w:rsidP="00EE7F00">
      <w:pPr>
        <w:pStyle w:val="Ttulo2"/>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EE7F00">
      <w:pPr>
        <w:rPr>
          <w:strike/>
        </w:rPr>
      </w:pPr>
    </w:p>
    <w:p w:rsidR="00EE7F00" w:rsidRDefault="00EE7F00" w:rsidP="00713A43">
      <w:pPr>
        <w:pStyle w:val="Ttulo2"/>
      </w:pPr>
      <w:r>
        <w:lastRenderedPageBreak/>
        <w:t>Participar da Reunião de Partida entre as partes envolvidas, Codevasf e CONTRATADA, onde serão definidos todos os detalhes do Plano de Trabalho e dar-se-á o “start up” da execução das obras.</w:t>
      </w:r>
    </w:p>
    <w:p w:rsidR="009F33C8" w:rsidRPr="003C5B3B" w:rsidRDefault="009F33C8" w:rsidP="009F33C8">
      <w:pPr>
        <w:rPr>
          <w:strike/>
        </w:rPr>
      </w:pPr>
    </w:p>
    <w:p w:rsidR="00795DCB" w:rsidRPr="000D33C9" w:rsidRDefault="00795DCB" w:rsidP="00713A43">
      <w:pPr>
        <w:pStyle w:val="Ttulo2"/>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0D33C9" w:rsidRDefault="00795DCB" w:rsidP="00795DCB">
      <w:pPr>
        <w:rPr>
          <w:szCs w:val="20"/>
        </w:rPr>
      </w:pPr>
    </w:p>
    <w:p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795DCB">
      <w:pPr>
        <w:rPr>
          <w:szCs w:val="20"/>
        </w:rPr>
      </w:pPr>
    </w:p>
    <w:p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795DCB">
      <w:pPr>
        <w:rPr>
          <w:szCs w:val="20"/>
        </w:rPr>
      </w:pPr>
    </w:p>
    <w:p w:rsidR="00795DCB" w:rsidRPr="000D33C9" w:rsidRDefault="00795DCB" w:rsidP="00713A43">
      <w:pPr>
        <w:pStyle w:val="Ttulo2"/>
      </w:pPr>
      <w:r w:rsidRPr="000D33C9">
        <w:t>Acompanhar a elaboração do “as built” (como construído) ao longo da execução dos serviços.</w:t>
      </w:r>
    </w:p>
    <w:p w:rsidR="00795DCB" w:rsidRPr="000D33C9" w:rsidRDefault="00795DCB" w:rsidP="00795DCB">
      <w:pPr>
        <w:rPr>
          <w:szCs w:val="20"/>
        </w:rPr>
      </w:pPr>
    </w:p>
    <w:p w:rsidR="00795DCB" w:rsidRPr="000D33C9" w:rsidRDefault="00795DCB" w:rsidP="00713A43">
      <w:pPr>
        <w:pStyle w:val="Ttulo2"/>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795DCB">
      <w:pPr>
        <w:rPr>
          <w:szCs w:val="20"/>
        </w:rPr>
      </w:pPr>
    </w:p>
    <w:p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795DCB"/>
    <w:p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795DCB"/>
    <w:p w:rsidR="00795DCB" w:rsidRPr="00B31C25" w:rsidRDefault="00795DCB" w:rsidP="00713A43">
      <w:pPr>
        <w:pStyle w:val="Ttulo2"/>
      </w:pPr>
      <w:r w:rsidRPr="00B31C25">
        <w:t>Efetuar os registros diários no Diário da Obra.</w:t>
      </w:r>
    </w:p>
    <w:p w:rsidR="00795DCB" w:rsidRPr="00B31C25" w:rsidRDefault="00795DCB" w:rsidP="00795DCB"/>
    <w:p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795DCB"/>
    <w:p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795DCB"/>
    <w:p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4D0521"/>
    <w:p w:rsidR="00795DCB" w:rsidRPr="000D33C9" w:rsidRDefault="00795DCB" w:rsidP="00713A43">
      <w:pPr>
        <w:pStyle w:val="Ttulo2"/>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4D0521"/>
    <w:p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026E6E"/>
    <w:p w:rsidR="00026E6E" w:rsidRPr="00026E6E" w:rsidRDefault="00026E6E" w:rsidP="00026E6E">
      <w:pPr>
        <w:pStyle w:val="Ttulo2"/>
      </w:pPr>
      <w:r>
        <w:t>Encaminhar à Contratada cópia da Licença Ambiental, se houver, caso contrário, cópia da legislação de dispensa do referido documento.</w:t>
      </w:r>
    </w:p>
    <w:p w:rsidR="004D0521" w:rsidRPr="000D33C9" w:rsidRDefault="004D0521" w:rsidP="004D0521"/>
    <w:p w:rsidR="00795DCB" w:rsidRPr="00E97704" w:rsidRDefault="00795DCB" w:rsidP="00713A43">
      <w:pPr>
        <w:pStyle w:val="Ttulo2"/>
      </w:pPr>
      <w:r w:rsidRPr="00B31C25">
        <w:lastRenderedPageBreak/>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4D0521"/>
    <w:p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rsidR="004D0521" w:rsidRPr="000D33C9" w:rsidRDefault="004D0521" w:rsidP="004D0521"/>
    <w:p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4D0521"/>
    <w:p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4D0521"/>
    <w:p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4D0521"/>
    <w:p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rsidR="004D0521" w:rsidRPr="000D33C9" w:rsidRDefault="004D0521" w:rsidP="004D0521"/>
    <w:p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4D0521"/>
    <w:p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4D0521"/>
    <w:p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rsidR="004D0521" w:rsidRPr="000D33C9" w:rsidRDefault="004D0521" w:rsidP="004D0521"/>
    <w:p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EPI’s.</w:t>
      </w:r>
    </w:p>
    <w:p w:rsidR="004D0521" w:rsidRPr="000D33C9" w:rsidRDefault="004D0521" w:rsidP="004D0521"/>
    <w:p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3A2D9B">
      <w:pPr>
        <w:rPr>
          <w:szCs w:val="20"/>
        </w:rPr>
      </w:pPr>
    </w:p>
    <w:p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3A2D9B">
      <w:pPr>
        <w:rPr>
          <w:szCs w:val="20"/>
        </w:rPr>
      </w:pPr>
    </w:p>
    <w:p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3A2D9B" w:rsidRPr="00BB4831" w:rsidRDefault="003A2D9B" w:rsidP="00713A43">
      <w:pPr>
        <w:pStyle w:val="Ttulo1"/>
      </w:pPr>
      <w:bookmarkStart w:id="32" w:name="_Toc514937656"/>
      <w:r w:rsidRPr="00BB4831">
        <w:lastRenderedPageBreak/>
        <w:t>RECEBIMENTO DEFINITIVO DOS SERVIÇOS</w:t>
      </w:r>
      <w:bookmarkEnd w:id="32"/>
    </w:p>
    <w:p w:rsidR="003A2D9B" w:rsidRPr="00BB4831" w:rsidRDefault="003A2D9B" w:rsidP="003A2D9B">
      <w:pPr>
        <w:rPr>
          <w:szCs w:val="20"/>
        </w:rPr>
      </w:pPr>
    </w:p>
    <w:p w:rsidR="004F4D0F" w:rsidRDefault="004F4D0F" w:rsidP="00AB39D9">
      <w:pPr>
        <w:pStyle w:val="Ttulo2"/>
        <w:numPr>
          <w:ilvl w:val="1"/>
          <w:numId w:val="33"/>
        </w:numPr>
        <w:ind w:left="0" w:firstLine="0"/>
        <w:rPr>
          <w:szCs w:val="20"/>
        </w:rPr>
      </w:pPr>
      <w:bookmarkStart w:id="33"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3"/>
    </w:p>
    <w:p w:rsidR="004F4D0F" w:rsidRDefault="004F4D0F" w:rsidP="004F4D0F">
      <w:pPr>
        <w:rPr>
          <w:szCs w:val="20"/>
        </w:rPr>
      </w:pPr>
    </w:p>
    <w:p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4F4D0F"/>
    <w:p w:rsidR="004F4D0F" w:rsidRDefault="004F4D0F" w:rsidP="004F4D0F"/>
    <w:p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rsidR="004F4D0F" w:rsidRDefault="004F4D0F" w:rsidP="004F4D0F"/>
    <w:p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Os ensaios, testes e demais provas exigidos por normas técnicas oficiais para a boa execução do objeto do contrato correm por conta do contratado.</w:t>
      </w:r>
    </w:p>
    <w:p w:rsidR="004F4D0F" w:rsidRDefault="004F4D0F" w:rsidP="004F4D0F">
      <w:pPr>
        <w:rPr>
          <w:szCs w:val="20"/>
        </w:rPr>
      </w:pPr>
    </w:p>
    <w:p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rsidR="004F4D0F" w:rsidRDefault="004F4D0F" w:rsidP="003B328A">
      <w:pPr>
        <w:pStyle w:val="Ttulo3"/>
        <w:numPr>
          <w:ilvl w:val="0"/>
          <w:numId w:val="0"/>
        </w:numPr>
      </w:pPr>
    </w:p>
    <w:p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4F4D0F">
      <w:pPr>
        <w:rPr>
          <w:szCs w:val="20"/>
        </w:rPr>
      </w:pPr>
    </w:p>
    <w:p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Default="004F4D0F" w:rsidP="004F4D0F">
      <w:pPr>
        <w:pStyle w:val="Ttulo2"/>
        <w:numPr>
          <w:ilvl w:val="0"/>
          <w:numId w:val="0"/>
        </w:numPr>
      </w:pPr>
    </w:p>
    <w:p w:rsidR="004F4D0F" w:rsidRDefault="004F4D0F" w:rsidP="00AB39D9">
      <w:pPr>
        <w:pStyle w:val="Ttulo3"/>
        <w:numPr>
          <w:ilvl w:val="2"/>
          <w:numId w:val="33"/>
        </w:numPr>
      </w:pPr>
      <w:r>
        <w:t>A CONTRATADA entende e aceita que o pleno cumprimento do estipulado neste item é condicionante para:</w:t>
      </w:r>
    </w:p>
    <w:p w:rsidR="004F4D0F" w:rsidRDefault="004F4D0F" w:rsidP="004F4D0F">
      <w:pPr>
        <w:rPr>
          <w:szCs w:val="20"/>
        </w:rPr>
      </w:pPr>
    </w:p>
    <w:p w:rsidR="004F4D0F" w:rsidRDefault="004F4D0F" w:rsidP="004F4D0F">
      <w:pPr>
        <w:ind w:left="851"/>
        <w:rPr>
          <w:szCs w:val="20"/>
        </w:rPr>
      </w:pPr>
      <w:r>
        <w:rPr>
          <w:szCs w:val="20"/>
        </w:rPr>
        <w:t>a)</w:t>
      </w:r>
      <w:r>
        <w:rPr>
          <w:szCs w:val="20"/>
        </w:rPr>
        <w:tab/>
        <w:t>Emissão do Termo de Encerramento Físico (TEF);</w:t>
      </w:r>
    </w:p>
    <w:p w:rsidR="004F4D0F" w:rsidRDefault="004F4D0F" w:rsidP="004F4D0F">
      <w:pPr>
        <w:ind w:left="851"/>
        <w:rPr>
          <w:szCs w:val="20"/>
        </w:rPr>
      </w:pPr>
      <w:r>
        <w:rPr>
          <w:szCs w:val="20"/>
        </w:rPr>
        <w:t>b)</w:t>
      </w:r>
      <w:r>
        <w:rPr>
          <w:szCs w:val="20"/>
        </w:rPr>
        <w:tab/>
        <w:t>Emissão do Atestado de Capacidade Técnica;</w:t>
      </w:r>
    </w:p>
    <w:p w:rsidR="004F4D0F" w:rsidRDefault="004F4D0F" w:rsidP="004F4D0F">
      <w:pPr>
        <w:ind w:left="851"/>
        <w:rPr>
          <w:szCs w:val="20"/>
        </w:rPr>
      </w:pPr>
      <w:r>
        <w:rPr>
          <w:szCs w:val="20"/>
        </w:rPr>
        <w:t>c)</w:t>
      </w:r>
      <w:r>
        <w:rPr>
          <w:szCs w:val="20"/>
        </w:rPr>
        <w:tab/>
        <w:t>Liberação da Caução Contratual.</w:t>
      </w:r>
    </w:p>
    <w:p w:rsidR="004F4D0F" w:rsidRDefault="004F4D0F" w:rsidP="004F4D0F">
      <w:pPr>
        <w:pStyle w:val="Ttulo2"/>
        <w:numPr>
          <w:ilvl w:val="0"/>
          <w:numId w:val="0"/>
        </w:numPr>
        <w:rPr>
          <w:szCs w:val="20"/>
        </w:rPr>
      </w:pPr>
    </w:p>
    <w:p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BF430C" w:rsidRPr="00EB3286" w:rsidRDefault="00BF430C" w:rsidP="00713A43">
      <w:pPr>
        <w:pStyle w:val="Ttulo1"/>
      </w:pPr>
      <w:bookmarkStart w:id="34" w:name="_Toc514937657"/>
      <w:r w:rsidRPr="00EB3286">
        <w:t>SEGURANÇA E MEDICINA DO TRABALHO</w:t>
      </w:r>
      <w:bookmarkEnd w:id="34"/>
    </w:p>
    <w:p w:rsidR="00BF430C" w:rsidRPr="00EB3286" w:rsidRDefault="00BF430C" w:rsidP="00BF430C">
      <w:pPr>
        <w:rPr>
          <w:szCs w:val="20"/>
        </w:rPr>
      </w:pPr>
    </w:p>
    <w:p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BF430C" w:rsidRPr="00EB3286" w:rsidRDefault="00BF430C" w:rsidP="00AB39D9">
      <w:pPr>
        <w:pStyle w:val="PargrafodaLista"/>
        <w:numPr>
          <w:ilvl w:val="0"/>
          <w:numId w:val="3"/>
        </w:numPr>
      </w:pPr>
      <w:r w:rsidRPr="00EB3286">
        <w:t>Cumprir e fazer cumprir as Normas Regulamentadoras de Segurança e Medicina do Trabalho – NRs, pertinentes à natureza dos serviços a serem desenvolvidos;</w:t>
      </w:r>
    </w:p>
    <w:p w:rsidR="00BF430C" w:rsidRPr="00EB3286" w:rsidRDefault="00BF430C" w:rsidP="00AB39D9">
      <w:pPr>
        <w:pStyle w:val="PargrafodaLista"/>
        <w:numPr>
          <w:ilvl w:val="0"/>
          <w:numId w:val="3"/>
        </w:numPr>
      </w:pPr>
      <w:r w:rsidRPr="00EB3286">
        <w:t>Elaborar os Programas PPRA e PCMSO, além do PCMAT nos casos previstos na NR-18;</w:t>
      </w:r>
    </w:p>
    <w:p w:rsidR="00BF430C" w:rsidRPr="00EB3286" w:rsidRDefault="00BF430C" w:rsidP="00AB39D9">
      <w:pPr>
        <w:pStyle w:val="PargrafodaLista"/>
        <w:numPr>
          <w:ilvl w:val="0"/>
          <w:numId w:val="3"/>
        </w:numPr>
      </w:pPr>
      <w:r w:rsidRPr="00EB3286">
        <w:t>Manter nos Eixos, o SESMT conforme dimensionamento disposto no Quadro II da NR-4.</w:t>
      </w:r>
    </w:p>
    <w:p w:rsidR="00BF430C" w:rsidRDefault="00BF430C" w:rsidP="00BF430C">
      <w:pPr>
        <w:rPr>
          <w:szCs w:val="20"/>
        </w:rPr>
      </w:pPr>
    </w:p>
    <w:p w:rsidR="009361D3" w:rsidRPr="00EB3286" w:rsidRDefault="009361D3" w:rsidP="00BF430C">
      <w:pPr>
        <w:rPr>
          <w:szCs w:val="20"/>
        </w:rPr>
      </w:pPr>
    </w:p>
    <w:p w:rsidR="00BF430C" w:rsidRDefault="00BF430C" w:rsidP="005D11AE">
      <w:pPr>
        <w:pStyle w:val="Ttulo1"/>
      </w:pPr>
      <w:bookmarkStart w:id="35" w:name="_Toc514937658"/>
      <w:r w:rsidRPr="006F63B1">
        <w:t>CRITÉRIOS DE SUSTENTABILIDADE AMBIENTAL</w:t>
      </w:r>
      <w:bookmarkEnd w:id="35"/>
    </w:p>
    <w:p w:rsidR="007E6181" w:rsidRPr="007E6181" w:rsidRDefault="007E6181" w:rsidP="007E6181"/>
    <w:p w:rsidR="004F7D20" w:rsidRPr="007E6181" w:rsidRDefault="002E1712" w:rsidP="00713A43">
      <w:pPr>
        <w:pStyle w:val="Ttulo2"/>
        <w:rPr>
          <w:szCs w:val="20"/>
        </w:rPr>
      </w:pPr>
      <w:r w:rsidRPr="007E6181">
        <w:rPr>
          <w:szCs w:val="20"/>
        </w:rPr>
        <w:t>A Contratada deverá executar a obra em conformidade com a</w:t>
      </w:r>
      <w:r w:rsidR="00791CF0" w:rsidRPr="007E6181">
        <w:rPr>
          <w:szCs w:val="20"/>
        </w:rPr>
        <w:t>s respectivas licenças e/ou autorizações</w:t>
      </w:r>
      <w:r w:rsidR="008C71C2" w:rsidRPr="007E6181">
        <w:rPr>
          <w:szCs w:val="20"/>
        </w:rPr>
        <w:t xml:space="preserve"> </w:t>
      </w:r>
      <w:r w:rsidR="00791CF0" w:rsidRPr="007E6181">
        <w:rPr>
          <w:szCs w:val="20"/>
        </w:rPr>
        <w:t>ambientais</w:t>
      </w:r>
      <w:r w:rsidR="007E6181" w:rsidRPr="007E6181">
        <w:rPr>
          <w:szCs w:val="20"/>
        </w:rPr>
        <w:t>, ou declarações de dispensa de licenciamento, quando for o caso.</w:t>
      </w:r>
    </w:p>
    <w:p w:rsidR="002E1712" w:rsidRPr="007E6181" w:rsidRDefault="002E1712" w:rsidP="002E1712"/>
    <w:p w:rsidR="00AD7C70" w:rsidRPr="007E6181" w:rsidRDefault="00C64EC7" w:rsidP="00D01ADC">
      <w:pPr>
        <w:pStyle w:val="Ttulo2"/>
      </w:pPr>
      <w:r w:rsidRPr="007E6181">
        <w:t xml:space="preserve">A </w:t>
      </w:r>
      <w:r w:rsidR="002762C6" w:rsidRPr="007E6181">
        <w:t>CONTRATADA</w:t>
      </w:r>
      <w:r w:rsidRPr="007E6181">
        <w:t xml:space="preserve"> deverá atender às diretrizes estabelecidas pelo </w:t>
      </w:r>
      <w:r w:rsidR="00D56B44" w:rsidRPr="007E6181">
        <w:t xml:space="preserve">Decreto nº </w:t>
      </w:r>
      <w:r w:rsidR="003A706F" w:rsidRPr="007E6181">
        <w:t>7.746</w:t>
      </w:r>
      <w:r w:rsidR="00D56B44" w:rsidRPr="007E6181">
        <w:t xml:space="preserve">, de </w:t>
      </w:r>
      <w:r w:rsidR="003A706F" w:rsidRPr="007E6181">
        <w:t>05/06/2012</w:t>
      </w:r>
      <w:r w:rsidR="00D56B44" w:rsidRPr="007E6181">
        <w:t>, que regulament</w:t>
      </w:r>
      <w:r w:rsidR="00DB17C8" w:rsidRPr="007E6181">
        <w:t>a</w:t>
      </w:r>
      <w:r w:rsidR="00D56B44" w:rsidRPr="007E6181">
        <w:t xml:space="preserve"> o art. 3º da Lei nº 8.666, de 21/06/1993</w:t>
      </w:r>
      <w:r w:rsidR="00D01ADC" w:rsidRPr="007E6181">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7E6181">
        <w:t>.</w:t>
      </w:r>
    </w:p>
    <w:p w:rsidR="00AD7C70" w:rsidRPr="007E6181" w:rsidRDefault="00AD7C70" w:rsidP="00AD7C70"/>
    <w:p w:rsidR="00AD7C70" w:rsidRPr="007E6181" w:rsidRDefault="00D01ADC" w:rsidP="00AD7C70">
      <w:pPr>
        <w:pStyle w:val="Ttulo2"/>
        <w:rPr>
          <w:szCs w:val="20"/>
        </w:rPr>
      </w:pPr>
      <w:r w:rsidRPr="007E6181">
        <w:t xml:space="preserve">O Decreto nº </w:t>
      </w:r>
      <w:r w:rsidR="007C0B77" w:rsidRPr="007E6181">
        <w:t>7.746</w:t>
      </w:r>
      <w:r w:rsidRPr="007E6181">
        <w:t xml:space="preserve">, </w:t>
      </w:r>
      <w:r w:rsidR="00AD7C70" w:rsidRPr="007E6181">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7E6181">
        <w:t>d</w:t>
      </w:r>
      <w:r w:rsidR="00AD7C70" w:rsidRPr="007E6181">
        <w:t>ecreto.</w:t>
      </w:r>
    </w:p>
    <w:p w:rsidR="00AD7C70" w:rsidRPr="007E6181" w:rsidRDefault="00AD7C70" w:rsidP="00AD7C70">
      <w:pPr>
        <w:pStyle w:val="Ttulo2"/>
        <w:numPr>
          <w:ilvl w:val="0"/>
          <w:numId w:val="0"/>
        </w:numPr>
        <w:rPr>
          <w:szCs w:val="20"/>
        </w:rPr>
      </w:pPr>
    </w:p>
    <w:p w:rsidR="00AD7C70" w:rsidRPr="007E6181" w:rsidRDefault="00AD7C70" w:rsidP="00AD7C70">
      <w:pPr>
        <w:pStyle w:val="Ttulo2"/>
        <w:rPr>
          <w:szCs w:val="20"/>
        </w:rPr>
      </w:pPr>
      <w:r w:rsidRPr="007E6181">
        <w:t xml:space="preserve">O Decreto nº </w:t>
      </w:r>
      <w:r w:rsidR="007C0B77" w:rsidRPr="007E6181">
        <w:t>7.746</w:t>
      </w:r>
      <w:r w:rsidRPr="007E6181">
        <w:t>, em s</w:t>
      </w:r>
      <w:r w:rsidR="00D56B44" w:rsidRPr="007E6181">
        <w:t xml:space="preserve">eu </w:t>
      </w:r>
      <w:r w:rsidRPr="007E6181">
        <w:t xml:space="preserve">Art. 4º, considera </w:t>
      </w:r>
      <w:r w:rsidR="007F7342" w:rsidRPr="007E6181">
        <w:t xml:space="preserve">como </w:t>
      </w:r>
      <w:r w:rsidRPr="007E6181">
        <w:t>critérios e práticas sustentáveis, entre outras:</w:t>
      </w:r>
    </w:p>
    <w:p w:rsidR="00C64EC7" w:rsidRPr="007E6181" w:rsidRDefault="00C64EC7" w:rsidP="00C64EC7"/>
    <w:p w:rsidR="00AD7C70" w:rsidRPr="007E6181" w:rsidRDefault="00AD7C70" w:rsidP="00AB39D9">
      <w:pPr>
        <w:pStyle w:val="PargrafodaLista"/>
        <w:numPr>
          <w:ilvl w:val="0"/>
          <w:numId w:val="14"/>
        </w:numPr>
      </w:pPr>
      <w:r w:rsidRPr="007E6181">
        <w:t>baixo impacto sobre recursos naturais como flora, fauna, ar, solo e água;</w:t>
      </w:r>
    </w:p>
    <w:p w:rsidR="00AD7C70" w:rsidRPr="007E6181" w:rsidRDefault="00AD7C70" w:rsidP="00AB39D9">
      <w:pPr>
        <w:pStyle w:val="PargrafodaLista"/>
        <w:numPr>
          <w:ilvl w:val="0"/>
          <w:numId w:val="14"/>
        </w:numPr>
      </w:pPr>
      <w:r w:rsidRPr="007E6181">
        <w:t>preferência para materiais, tecnologias e matérias-primas de origem local;</w:t>
      </w:r>
    </w:p>
    <w:p w:rsidR="00AD7C70" w:rsidRPr="007E6181" w:rsidRDefault="00AD7C70" w:rsidP="00AB39D9">
      <w:pPr>
        <w:pStyle w:val="PargrafodaLista"/>
        <w:numPr>
          <w:ilvl w:val="0"/>
          <w:numId w:val="14"/>
        </w:numPr>
      </w:pPr>
      <w:r w:rsidRPr="007E6181">
        <w:t>maior eficiência na utilização de recursos naturais como água e energia;</w:t>
      </w:r>
    </w:p>
    <w:p w:rsidR="00AD7C70" w:rsidRPr="007E6181" w:rsidRDefault="00AD7C70" w:rsidP="00AB39D9">
      <w:pPr>
        <w:pStyle w:val="PargrafodaLista"/>
        <w:numPr>
          <w:ilvl w:val="0"/>
          <w:numId w:val="14"/>
        </w:numPr>
      </w:pPr>
      <w:r w:rsidRPr="007E6181">
        <w:t>maior geração de empregos, preferencialmente com mão de obra local;</w:t>
      </w:r>
    </w:p>
    <w:p w:rsidR="00AD7C70" w:rsidRPr="007E6181" w:rsidRDefault="00AD7C70" w:rsidP="00AB39D9">
      <w:pPr>
        <w:pStyle w:val="PargrafodaLista"/>
        <w:numPr>
          <w:ilvl w:val="0"/>
          <w:numId w:val="14"/>
        </w:numPr>
      </w:pPr>
      <w:r w:rsidRPr="007E6181">
        <w:t>maior vida útil e menor custo de manutenção do bem e da obra;</w:t>
      </w:r>
    </w:p>
    <w:p w:rsidR="00AD7C70" w:rsidRPr="007E6181" w:rsidRDefault="00AD7C70" w:rsidP="00AB39D9">
      <w:pPr>
        <w:pStyle w:val="PargrafodaLista"/>
        <w:numPr>
          <w:ilvl w:val="0"/>
          <w:numId w:val="14"/>
        </w:numPr>
      </w:pPr>
      <w:r w:rsidRPr="007E6181">
        <w:t>uso de inovações que reduzam a pressão sobre recursos naturais;</w:t>
      </w:r>
    </w:p>
    <w:p w:rsidR="00AD7C70" w:rsidRPr="007E6181" w:rsidRDefault="00AD7C70" w:rsidP="00AB39D9">
      <w:pPr>
        <w:pStyle w:val="PargrafodaLista"/>
        <w:numPr>
          <w:ilvl w:val="0"/>
          <w:numId w:val="14"/>
        </w:numPr>
      </w:pPr>
      <w:r w:rsidRPr="007E6181">
        <w:t>origem sustentável dos recursos naturais utilizados nos bens, nos serviços e nas obras; e</w:t>
      </w:r>
    </w:p>
    <w:p w:rsidR="00AD7C70" w:rsidRPr="007E6181" w:rsidRDefault="00AD7C70" w:rsidP="00AB39D9">
      <w:pPr>
        <w:pStyle w:val="PargrafodaLista"/>
        <w:numPr>
          <w:ilvl w:val="0"/>
          <w:numId w:val="14"/>
        </w:numPr>
      </w:pPr>
      <w:r w:rsidRPr="007E6181">
        <w:t>utilização de produtos florestais madeireiros e não madeireiros originários de manejo florestal sustentável ou de reflorestamento.</w:t>
      </w:r>
    </w:p>
    <w:p w:rsidR="00C64EC7" w:rsidRPr="007E6181" w:rsidRDefault="00C64EC7" w:rsidP="003060ED"/>
    <w:p w:rsidR="00BF430C" w:rsidRPr="007E6181" w:rsidRDefault="00BF430C" w:rsidP="00713A43">
      <w:pPr>
        <w:pStyle w:val="Ttulo2"/>
      </w:pPr>
      <w:r w:rsidRPr="007E6181">
        <w:t>Na execução d</w:t>
      </w:r>
      <w:r w:rsidR="00364772" w:rsidRPr="007E6181">
        <w:t>a obra</w:t>
      </w:r>
      <w:r w:rsidR="00D4330B" w:rsidRPr="007E6181">
        <w:t xml:space="preserve"> e serviços</w:t>
      </w:r>
      <w:r w:rsidRPr="007E6181">
        <w:t xml:space="preserve"> será exigido o pleno atendimento da </w:t>
      </w:r>
      <w:r w:rsidR="00D4330B" w:rsidRPr="007E6181">
        <w:t>I</w:t>
      </w:r>
      <w:r w:rsidRPr="007E6181">
        <w:t xml:space="preserve">nstrução </w:t>
      </w:r>
      <w:r w:rsidR="00D4330B" w:rsidRPr="007E6181">
        <w:t>N</w:t>
      </w:r>
      <w:r w:rsidRPr="007E6181">
        <w:t xml:space="preserve">ormativa SLTI/MP nº 01/2010, </w:t>
      </w:r>
      <w:r w:rsidR="001E1402" w:rsidRPr="007E6181">
        <w:t xml:space="preserve">onde </w:t>
      </w:r>
      <w:r w:rsidRPr="007E6181">
        <w:t>a CONTRATADA deverá adotar as seguintes providências:</w:t>
      </w:r>
    </w:p>
    <w:p w:rsidR="00BF430C" w:rsidRPr="007E6181" w:rsidRDefault="00BF430C" w:rsidP="003060ED"/>
    <w:p w:rsidR="0003298D" w:rsidRPr="007E6181" w:rsidRDefault="0003298D" w:rsidP="00AB39D9">
      <w:pPr>
        <w:pStyle w:val="PargrafodaLista"/>
        <w:numPr>
          <w:ilvl w:val="0"/>
          <w:numId w:val="11"/>
        </w:numPr>
      </w:pPr>
      <w:r w:rsidRPr="007E6181">
        <w:t>Deve</w:t>
      </w:r>
      <w:r w:rsidR="0065292A" w:rsidRPr="007E6181">
        <w:t>rá</w:t>
      </w:r>
      <w:r w:rsidRPr="007E6181">
        <w:t xml:space="preserve"> ser priorizado o emprego de mão-de-obra, materiais, tecnologias e matérias-primas de origem local para execução, conservação e operação das obras públicas.</w:t>
      </w:r>
    </w:p>
    <w:p w:rsidR="00D4330B" w:rsidRPr="007E6181" w:rsidRDefault="0065292A" w:rsidP="00AB39D9">
      <w:pPr>
        <w:pStyle w:val="PargrafodaLista"/>
        <w:numPr>
          <w:ilvl w:val="0"/>
          <w:numId w:val="11"/>
        </w:numPr>
      </w:pPr>
      <w:r w:rsidRPr="007E6181">
        <w:t>Deverá fazer o uso obrigatório de agregados reciclados nas obras contratadas, sempre que existir a oferta de agregados reciclados, capacidade de suprimento e custo inferior em relação aos agregados naturais</w:t>
      </w:r>
      <w:r w:rsidR="00D4330B" w:rsidRPr="007E6181">
        <w:t>.</w:t>
      </w:r>
    </w:p>
    <w:p w:rsidR="002406C1" w:rsidRPr="007E6181" w:rsidRDefault="002406C1" w:rsidP="00AB39D9">
      <w:pPr>
        <w:pStyle w:val="PargrafodaLista"/>
        <w:numPr>
          <w:ilvl w:val="0"/>
          <w:numId w:val="11"/>
        </w:numPr>
      </w:pPr>
      <w:r w:rsidRPr="007E6181">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7E6181" w:rsidRDefault="002406C1" w:rsidP="00AB39D9">
      <w:pPr>
        <w:pStyle w:val="PargrafodaLista"/>
        <w:numPr>
          <w:ilvl w:val="1"/>
          <w:numId w:val="30"/>
        </w:numPr>
        <w:rPr>
          <w:szCs w:val="20"/>
        </w:rPr>
      </w:pPr>
      <w:r w:rsidRPr="007E6181">
        <w:rPr>
          <w:szCs w:val="20"/>
        </w:rPr>
        <w:t>Os resíduos sólidos reutilizáveis e recicláveis devem ser acondicionados adequadamente e de forma diferenciada, para fins de disponibilização à coleta seletiva.</w:t>
      </w:r>
    </w:p>
    <w:p w:rsidR="002406C1" w:rsidRPr="007E6181" w:rsidRDefault="002406C1" w:rsidP="00AB39D9">
      <w:pPr>
        <w:pStyle w:val="PargrafodaLista"/>
        <w:numPr>
          <w:ilvl w:val="0"/>
          <w:numId w:val="11"/>
        </w:numPr>
      </w:pPr>
      <w:r w:rsidRPr="007E6181">
        <w:t>Otimizar a utilização de recursos e a redução de desperdícios e de poluição, através das seguintes medidas, dentre outras:</w:t>
      </w:r>
    </w:p>
    <w:p w:rsidR="002406C1" w:rsidRPr="007E6181" w:rsidRDefault="002406C1" w:rsidP="00AB39D9">
      <w:pPr>
        <w:pStyle w:val="PargrafodaLista"/>
        <w:numPr>
          <w:ilvl w:val="1"/>
          <w:numId w:val="11"/>
        </w:numPr>
      </w:pPr>
      <w:r w:rsidRPr="007E6181">
        <w:t>Racionalizar o uso de substâncias potencialmente tóxicas ou poluentes;</w:t>
      </w:r>
    </w:p>
    <w:p w:rsidR="002406C1" w:rsidRPr="007E6181" w:rsidRDefault="002406C1" w:rsidP="00AB39D9">
      <w:pPr>
        <w:pStyle w:val="PargrafodaLista"/>
        <w:numPr>
          <w:ilvl w:val="1"/>
          <w:numId w:val="11"/>
        </w:numPr>
      </w:pPr>
      <w:r w:rsidRPr="007E6181">
        <w:t>Substituir as substâncias tóxicas por outras atóxicas ou de menor toxicidade;</w:t>
      </w:r>
    </w:p>
    <w:p w:rsidR="002406C1" w:rsidRPr="007E6181" w:rsidRDefault="002406C1" w:rsidP="00AB39D9">
      <w:pPr>
        <w:pStyle w:val="PargrafodaLista"/>
        <w:numPr>
          <w:ilvl w:val="1"/>
          <w:numId w:val="11"/>
        </w:numPr>
      </w:pPr>
      <w:r w:rsidRPr="007E6181">
        <w:lastRenderedPageBreak/>
        <w:t>Usar produtos de limpeza e conservação de superfícies e objetos inanimados que obedeçam às classificações e especificações determinadas pela ANVISA;</w:t>
      </w:r>
    </w:p>
    <w:p w:rsidR="002406C1" w:rsidRPr="007E6181" w:rsidRDefault="002406C1" w:rsidP="00AB39D9">
      <w:pPr>
        <w:pStyle w:val="PargrafodaLista"/>
        <w:numPr>
          <w:ilvl w:val="1"/>
          <w:numId w:val="11"/>
        </w:numPr>
      </w:pPr>
      <w:r w:rsidRPr="007E6181">
        <w:t>Racionalizar o consumo de energia (especialmente elétrica) e adotar medidas para evitar o desperdício de água tratada;</w:t>
      </w:r>
    </w:p>
    <w:p w:rsidR="002406C1" w:rsidRPr="007E6181" w:rsidRDefault="002406C1" w:rsidP="00AB39D9">
      <w:pPr>
        <w:pStyle w:val="PargrafodaLista"/>
        <w:numPr>
          <w:ilvl w:val="1"/>
          <w:numId w:val="11"/>
        </w:numPr>
      </w:pPr>
      <w:r w:rsidRPr="007E6181">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7E6181" w:rsidRDefault="002406C1" w:rsidP="00AB39D9">
      <w:pPr>
        <w:pStyle w:val="PargrafodaLista"/>
        <w:numPr>
          <w:ilvl w:val="1"/>
          <w:numId w:val="11"/>
        </w:numPr>
      </w:pPr>
      <w:r w:rsidRPr="007E6181">
        <w:t>Treinar e capacitar periodicamente os empregados em boas práticas de redução de desperdícios e poluição.</w:t>
      </w:r>
    </w:p>
    <w:p w:rsidR="002406C1" w:rsidRPr="007E6181" w:rsidRDefault="002406C1" w:rsidP="00AB39D9">
      <w:pPr>
        <w:pStyle w:val="PargrafodaLista"/>
        <w:numPr>
          <w:ilvl w:val="0"/>
          <w:numId w:val="11"/>
        </w:numPr>
      </w:pPr>
      <w:r w:rsidRPr="007E6181">
        <w:t>Utilizar lavagem com água de reuso ou outras fontes, sempre que possível (águas de chuva, poços cuja água seja certificada de não contaminação por metais pesados ou agentes bacteriológicos, minas e outros);</w:t>
      </w:r>
    </w:p>
    <w:p w:rsidR="00DF0232" w:rsidRPr="007E6181" w:rsidRDefault="002406C1" w:rsidP="00AB39D9">
      <w:pPr>
        <w:pStyle w:val="PargrafodaLista"/>
        <w:numPr>
          <w:ilvl w:val="0"/>
          <w:numId w:val="11"/>
        </w:numPr>
      </w:pPr>
      <w:r w:rsidRPr="007E6181">
        <w:t>Fornecer aos empregados os equipamentos de segurança que se fizerem necessários, para a execução de serviços;</w:t>
      </w:r>
    </w:p>
    <w:p w:rsidR="002406C1" w:rsidRPr="007E6181" w:rsidRDefault="00DF0232" w:rsidP="00AB39D9">
      <w:pPr>
        <w:pStyle w:val="PargrafodaLista"/>
        <w:numPr>
          <w:ilvl w:val="0"/>
          <w:numId w:val="11"/>
        </w:numPr>
      </w:pPr>
      <w:r w:rsidRPr="007E6181">
        <w:t>R</w:t>
      </w:r>
      <w:r w:rsidR="002406C1" w:rsidRPr="007E6181">
        <w:t>espeitar as Normas Brasileiras - NBR publicadas pela Associação Brasileira de Normas Técnicas sobre resíduos sólidos;</w:t>
      </w:r>
    </w:p>
    <w:p w:rsidR="002406C1" w:rsidRPr="007E6181" w:rsidRDefault="002406C1" w:rsidP="00AB39D9">
      <w:pPr>
        <w:pStyle w:val="PargrafodaLista"/>
        <w:numPr>
          <w:ilvl w:val="0"/>
          <w:numId w:val="11"/>
        </w:numPr>
      </w:pPr>
      <w:r w:rsidRPr="007E6181">
        <w:t>Desenvolver ou adotar manuais de procedimentos de descarte de materiais potencialmente poluidores, dentre os quais:</w:t>
      </w:r>
    </w:p>
    <w:p w:rsidR="002406C1" w:rsidRPr="007E6181" w:rsidRDefault="002406C1" w:rsidP="00AB39D9">
      <w:pPr>
        <w:pStyle w:val="PargrafodaLista"/>
        <w:numPr>
          <w:ilvl w:val="1"/>
          <w:numId w:val="11"/>
        </w:numPr>
      </w:pPr>
      <w:r w:rsidRPr="007E6181">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7E6181" w:rsidRDefault="002406C1" w:rsidP="00AB39D9">
      <w:pPr>
        <w:pStyle w:val="PargrafodaLista"/>
        <w:numPr>
          <w:ilvl w:val="1"/>
          <w:numId w:val="11"/>
        </w:numPr>
      </w:pPr>
      <w:r w:rsidRPr="007E6181">
        <w:t>Lâmpadas fluorescentes e frascos de aerossóis em geral devem ser separados e acondicionados em recipientes adequados para destinação específica;</w:t>
      </w:r>
    </w:p>
    <w:p w:rsidR="002406C1" w:rsidRPr="007E6181" w:rsidRDefault="002406C1" w:rsidP="00AB39D9">
      <w:pPr>
        <w:pStyle w:val="PargrafodaLista"/>
        <w:numPr>
          <w:ilvl w:val="1"/>
          <w:numId w:val="11"/>
        </w:numPr>
      </w:pPr>
      <w:r w:rsidRPr="007E6181">
        <w:t>Pneumáticos inservíveis devem ser encaminhados aos fabricantes para destinação final, ambientalmente adequada, conforme disciplina normativa vigente.</w:t>
      </w:r>
    </w:p>
    <w:p w:rsidR="002406C1" w:rsidRPr="007E6181" w:rsidRDefault="002406C1" w:rsidP="003060ED"/>
    <w:p w:rsidR="00BF430C" w:rsidRPr="007E6181" w:rsidRDefault="00BF430C" w:rsidP="00713A43">
      <w:pPr>
        <w:pStyle w:val="Ttulo2"/>
      </w:pPr>
      <w:r w:rsidRPr="007E6181">
        <w:t xml:space="preserve">A </w:t>
      </w:r>
      <w:r w:rsidR="00E80740" w:rsidRPr="007E6181">
        <w:t>CONTRATADA</w:t>
      </w:r>
      <w:r w:rsidRPr="007E6181">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7E6181" w:rsidRDefault="00BF430C" w:rsidP="003060ED"/>
    <w:p w:rsidR="00BF430C" w:rsidRPr="007E6181" w:rsidRDefault="00BF430C" w:rsidP="00AB39D9">
      <w:pPr>
        <w:pStyle w:val="PargrafodaLista"/>
        <w:numPr>
          <w:ilvl w:val="0"/>
          <w:numId w:val="13"/>
        </w:numPr>
      </w:pPr>
      <w:r w:rsidRPr="007E6181">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7E6181" w:rsidRDefault="00BF430C" w:rsidP="00AB39D9">
      <w:pPr>
        <w:pStyle w:val="PargrafodaLista"/>
        <w:numPr>
          <w:ilvl w:val="0"/>
          <w:numId w:val="13"/>
        </w:numPr>
      </w:pPr>
      <w:r w:rsidRPr="007E6181">
        <w:t xml:space="preserve">Nos termos dos artigos 3° e 10° da Resolução CONAMA n° 307, de 05/07/2002, a </w:t>
      </w:r>
      <w:r w:rsidR="00E80740" w:rsidRPr="007E6181">
        <w:t>CONTRATADA</w:t>
      </w:r>
      <w:r w:rsidRPr="007E6181">
        <w:t xml:space="preserve"> deverá providenciar a destinação ambientalmente adequada dos resíduos da construção civil originários da contratação, obedecendo, no que couber, aos seguintes procedimentos:</w:t>
      </w:r>
    </w:p>
    <w:p w:rsidR="00BF430C" w:rsidRPr="007E6181" w:rsidRDefault="00BF430C" w:rsidP="003060ED"/>
    <w:p w:rsidR="00BF430C" w:rsidRPr="007E6181" w:rsidRDefault="00BF430C" w:rsidP="00BF430C">
      <w:pPr>
        <w:ind w:left="1588" w:hanging="454"/>
      </w:pPr>
      <w:r w:rsidRPr="007E6181">
        <w:t>b.1) resíduos Classe A (reutilizáveis ou recicláveis como agregados): deverão ser reutilizados ou reciclados na forma de agregados ou encaminhados a aterro de resíduos Classe A de reservação de material para usos futuros;</w:t>
      </w:r>
    </w:p>
    <w:p w:rsidR="00BF430C" w:rsidRPr="007E6181" w:rsidRDefault="00BF430C" w:rsidP="00BF430C">
      <w:pPr>
        <w:ind w:left="1588" w:hanging="454"/>
      </w:pPr>
      <w:r w:rsidRPr="007E6181">
        <w:t>b.2) resíduos Classe B (recicláveis para outras destinações): deverão ser reutilizados, reciclados ou encaminhados a áreas de armazenamento temporário, sendo dispostos de modo a permitir a sua utilização ou reciclagem futura;</w:t>
      </w:r>
    </w:p>
    <w:p w:rsidR="00BF430C" w:rsidRPr="007E6181" w:rsidRDefault="00BF430C" w:rsidP="00BF430C">
      <w:pPr>
        <w:ind w:left="1588" w:hanging="454"/>
      </w:pPr>
      <w:r w:rsidRPr="007E6181">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7E6181" w:rsidRDefault="00BF430C" w:rsidP="00BF430C">
      <w:pPr>
        <w:ind w:left="1588" w:hanging="454"/>
      </w:pPr>
      <w:r w:rsidRPr="007E6181">
        <w:t>b.4) resíduos Classe D (perigosos, contaminados ou prejudiciais à saúde): deverão ser armazenados, transportados e destinados em conformidade com as normas técnicas específicas.</w:t>
      </w:r>
    </w:p>
    <w:p w:rsidR="00BF430C" w:rsidRPr="007E6181" w:rsidRDefault="00BF430C" w:rsidP="003060ED"/>
    <w:p w:rsidR="00BF430C" w:rsidRPr="007E6181" w:rsidRDefault="00BF430C" w:rsidP="00AB39D9">
      <w:pPr>
        <w:pStyle w:val="PargrafodaLista"/>
        <w:numPr>
          <w:ilvl w:val="0"/>
          <w:numId w:val="13"/>
        </w:numPr>
      </w:pPr>
      <w:r w:rsidRPr="007E6181">
        <w:lastRenderedPageBreak/>
        <w:t xml:space="preserve">Em nenhuma hipótese a </w:t>
      </w:r>
      <w:r w:rsidR="00E80740" w:rsidRPr="007E6181">
        <w:t>CONTRATADA</w:t>
      </w:r>
      <w:r w:rsidRPr="007E6181">
        <w:t xml:space="preserve"> poderá dispor os resíduos originários da contratação aterros de resíduos domiciliares, áreas de “bota fora”, encostas, corpos d´água, lotes vagos e áreas protegidas por Lei, bem como em áreas não licenciadas.</w:t>
      </w:r>
    </w:p>
    <w:p w:rsidR="00BF430C" w:rsidRPr="007E6181" w:rsidRDefault="00BF430C" w:rsidP="00AB39D9">
      <w:pPr>
        <w:pStyle w:val="PargrafodaLista"/>
        <w:numPr>
          <w:ilvl w:val="0"/>
          <w:numId w:val="13"/>
        </w:numPr>
      </w:pPr>
      <w:r w:rsidRPr="007E6181">
        <w:t xml:space="preserve">Para fins de fiscalização do fiel cumprimento do Plano Municipal de Gestão de Resíduos da Construção Civil, ou do Plano de Gerenciamento de Resíduos da Construção Civil, conforme o caso, a </w:t>
      </w:r>
      <w:r w:rsidR="002762C6" w:rsidRPr="007E6181">
        <w:t>CONTRATADA</w:t>
      </w:r>
      <w:r w:rsidRPr="007E6181">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BF430C" w:rsidRPr="007E6181" w:rsidRDefault="00BF430C" w:rsidP="003060ED"/>
    <w:p w:rsidR="00BF430C" w:rsidRPr="007E6181" w:rsidRDefault="00BF430C" w:rsidP="00713A43">
      <w:pPr>
        <w:pStyle w:val="Ttulo2"/>
      </w:pPr>
      <w:r w:rsidRPr="007E6181">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7E6181" w:rsidRDefault="00BF430C" w:rsidP="003060ED"/>
    <w:p w:rsidR="00BF430C" w:rsidRPr="007E6181" w:rsidRDefault="00BF430C" w:rsidP="00AB39D9">
      <w:pPr>
        <w:pStyle w:val="PargrafodaLista"/>
        <w:numPr>
          <w:ilvl w:val="0"/>
          <w:numId w:val="12"/>
        </w:numPr>
      </w:pPr>
      <w:r w:rsidRPr="007E6181">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7E6181" w:rsidRDefault="00BF430C" w:rsidP="00AB39D9">
      <w:pPr>
        <w:pStyle w:val="PargrafodaLista"/>
        <w:numPr>
          <w:ilvl w:val="0"/>
          <w:numId w:val="12"/>
        </w:numPr>
      </w:pPr>
      <w:r w:rsidRPr="007E6181">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7E6181" w:rsidRDefault="00BF430C" w:rsidP="00AB39D9">
      <w:pPr>
        <w:pStyle w:val="PargrafodaLista"/>
        <w:numPr>
          <w:ilvl w:val="0"/>
          <w:numId w:val="12"/>
        </w:numPr>
      </w:pPr>
      <w:r w:rsidRPr="007E6181">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7E6181" w:rsidRDefault="00BF430C" w:rsidP="003060ED"/>
    <w:p w:rsidR="002406C1" w:rsidRPr="007E6181" w:rsidRDefault="002406C1" w:rsidP="00713A43">
      <w:pPr>
        <w:pStyle w:val="Ttulo2"/>
      </w:pPr>
      <w:r w:rsidRPr="007E6181">
        <w:t xml:space="preserve">Se houver a aquisição de bens, a </w:t>
      </w:r>
      <w:r w:rsidR="002762C6" w:rsidRPr="007E6181">
        <w:t>CONTRATADA</w:t>
      </w:r>
      <w:r w:rsidRPr="007E6181">
        <w:t xml:space="preserve"> deverá observar os seguintes critérios de sustentabilidade ambiental, conforme a </w:t>
      </w:r>
      <w:r w:rsidRPr="007E6181">
        <w:rPr>
          <w:szCs w:val="20"/>
        </w:rPr>
        <w:t>instrução normativa SLTI/MP nº 01/2010:</w:t>
      </w:r>
    </w:p>
    <w:p w:rsidR="002406C1" w:rsidRPr="007E6181" w:rsidRDefault="00A97924" w:rsidP="00AB39D9">
      <w:pPr>
        <w:pStyle w:val="PargrafodaLista"/>
        <w:numPr>
          <w:ilvl w:val="0"/>
          <w:numId w:val="22"/>
        </w:numPr>
      </w:pPr>
      <w:r w:rsidRPr="007E6181">
        <w:t>Que</w:t>
      </w:r>
      <w:r w:rsidR="002406C1" w:rsidRPr="007E6181">
        <w:t xml:space="preserve"> os bens sejam constituídos, no todo ou em parte, por material reciclado, atóxico, biodegradável, conforme ABNT NBR – 15448-1 e 15448-2;</w:t>
      </w:r>
    </w:p>
    <w:p w:rsidR="002406C1" w:rsidRPr="007E6181" w:rsidRDefault="00A97924" w:rsidP="00AB39D9">
      <w:pPr>
        <w:pStyle w:val="PargrafodaLista"/>
        <w:numPr>
          <w:ilvl w:val="0"/>
          <w:numId w:val="22"/>
        </w:numPr>
      </w:pPr>
      <w:r w:rsidRPr="007E6181">
        <w:t>Que</w:t>
      </w:r>
      <w:r w:rsidR="002406C1" w:rsidRPr="007E6181">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7E6181" w:rsidRDefault="00A97924" w:rsidP="00AB39D9">
      <w:pPr>
        <w:pStyle w:val="PargrafodaLista"/>
        <w:numPr>
          <w:ilvl w:val="0"/>
          <w:numId w:val="22"/>
        </w:numPr>
      </w:pPr>
      <w:r w:rsidRPr="007E6181">
        <w:t>Que</w:t>
      </w:r>
      <w:r w:rsidR="00D81A86" w:rsidRPr="007E6181">
        <w:t xml:space="preserve"> os bens deve</w:t>
      </w:r>
      <w:r w:rsidR="002406C1" w:rsidRPr="007E6181">
        <w:t>m ser, preferencialmente, acondicionados em embalagem adequada, com o menor volume possível, que utilize materiais recicláveis, de forma a garantir a máxima proteção durante o transporte e o armazenamento;</w:t>
      </w:r>
    </w:p>
    <w:p w:rsidR="002406C1" w:rsidRPr="007E6181" w:rsidRDefault="00A97924" w:rsidP="00AB39D9">
      <w:pPr>
        <w:pStyle w:val="PargrafodaLista"/>
        <w:numPr>
          <w:ilvl w:val="0"/>
          <w:numId w:val="22"/>
        </w:numPr>
      </w:pPr>
      <w:r w:rsidRPr="007E6181">
        <w:t>Que</w:t>
      </w:r>
      <w:r w:rsidR="002406C1" w:rsidRPr="007E6181">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rsidR="002406C1" w:rsidRPr="007E6181" w:rsidRDefault="002406C1" w:rsidP="002406C1"/>
    <w:p w:rsidR="00842759" w:rsidRPr="007E6181" w:rsidRDefault="00842759" w:rsidP="00842759">
      <w:pPr>
        <w:pStyle w:val="Ttulo2"/>
      </w:pPr>
      <w:r w:rsidRPr="007E6181">
        <w:t>A CONTRATADA deverá comprovar a adoção de práticas de desfazimento sustentável ou reciclagem dos bens que forem inservíveis para o processo de reutilização.</w:t>
      </w:r>
    </w:p>
    <w:p w:rsidR="00D4330B" w:rsidRPr="007E6181" w:rsidRDefault="00D4330B" w:rsidP="002406C1"/>
    <w:p w:rsidR="00A224A8" w:rsidRDefault="00A224A8" w:rsidP="002406C1"/>
    <w:p w:rsidR="003A2D9B" w:rsidRPr="00EB3286" w:rsidRDefault="003A2D9B" w:rsidP="00713A43">
      <w:pPr>
        <w:pStyle w:val="Ttulo1"/>
      </w:pPr>
      <w:bookmarkStart w:id="36" w:name="_Toc514937659"/>
      <w:r w:rsidRPr="00EB3286">
        <w:t xml:space="preserve">OBRIGAÇÕES DA </w:t>
      </w:r>
      <w:r w:rsidR="00541F0C">
        <w:t>CONTRATADA</w:t>
      </w:r>
      <w:bookmarkEnd w:id="36"/>
    </w:p>
    <w:p w:rsidR="00116DEC" w:rsidRPr="00EB3286" w:rsidRDefault="00116DEC" w:rsidP="00116DEC">
      <w:pPr>
        <w:rPr>
          <w:szCs w:val="20"/>
        </w:rPr>
      </w:pPr>
    </w:p>
    <w:p w:rsidR="0012563E" w:rsidRPr="00EB3286" w:rsidRDefault="0012563E" w:rsidP="00713A43">
      <w:pPr>
        <w:pStyle w:val="Ttulo2"/>
      </w:pPr>
      <w:r w:rsidRPr="00EB3286">
        <w:t xml:space="preserve">A </w:t>
      </w:r>
      <w:r w:rsidR="00E80740">
        <w:t>CONTRATADA</w:t>
      </w:r>
      <w:r w:rsidRPr="00EB3286">
        <w:t xml:space="preserve"> deverá apresentar à </w:t>
      </w:r>
      <w:r w:rsidR="00CF5060">
        <w:t>Codevasf</w:t>
      </w:r>
      <w:r w:rsidRPr="00EB3286">
        <w:t xml:space="preserve"> antes do início dos trabalhos, os seguintes documentos:</w:t>
      </w:r>
    </w:p>
    <w:p w:rsidR="00551A0F" w:rsidRPr="00EB3286" w:rsidRDefault="00551A0F" w:rsidP="00551A0F">
      <w:pPr>
        <w:rPr>
          <w:szCs w:val="20"/>
        </w:rPr>
      </w:pPr>
    </w:p>
    <w:p w:rsidR="008D74C9" w:rsidRDefault="008D74C9" w:rsidP="00E36AE4">
      <w:pPr>
        <w:pStyle w:val="Ttulo3"/>
      </w:pPr>
      <w:r>
        <w:lastRenderedPageBreak/>
        <w:t>Identificação da área para construção de canteiro de obra e “l</w:t>
      </w:r>
      <w:r w:rsidR="0012563E" w:rsidRPr="00EB3286">
        <w:t>ay</w:t>
      </w:r>
      <w:r>
        <w:t>o</w:t>
      </w:r>
      <w:r w:rsidR="0012563E" w:rsidRPr="00EB3286">
        <w:t xml:space="preserve">ut” </w:t>
      </w:r>
      <w:r>
        <w:t>das instalações e edificações previstas, bem como área para implantação do laboratório de ensaios de campo, quando for o caso.</w:t>
      </w:r>
    </w:p>
    <w:p w:rsidR="007E6181" w:rsidRPr="007E6181" w:rsidRDefault="007E6181" w:rsidP="007E6181"/>
    <w:p w:rsidR="008D74C9" w:rsidRPr="007E6181" w:rsidRDefault="008D74C9" w:rsidP="00E36AE4">
      <w:pPr>
        <w:pStyle w:val="Ttulo3"/>
      </w:pPr>
      <w:r>
        <w:t xml:space="preserve">Plano de trabalho detalhado para os serviços propostos e respectivas metodologias de execução, </w:t>
      </w:r>
      <w:r w:rsidRPr="007E6181">
        <w:t>devendo ser complementado com desenhos, croquis ou gráficos elucidativos das fases de implantação, respeitando os prazos parcia</w:t>
      </w:r>
      <w:r w:rsidR="001D7000" w:rsidRPr="007E6181">
        <w:t>l</w:t>
      </w:r>
      <w:r w:rsidRPr="007E6181">
        <w:t xml:space="preserve"> e final para execução das obras. Na formulação do plano de trabalho proposto a CONTRATADA deverá considerar, necessariamente, as diretrizes, recomendações e exigências previstas no </w:t>
      </w:r>
      <w:r w:rsidR="00C50D1D" w:rsidRPr="007E6181">
        <w:t xml:space="preserve">Plano de </w:t>
      </w:r>
      <w:r w:rsidR="006B6D95" w:rsidRPr="007E6181">
        <w:t xml:space="preserve">Gestão </w:t>
      </w:r>
      <w:r w:rsidR="00C50D1D" w:rsidRPr="007E6181">
        <w:t>Ambiental da Obra</w:t>
      </w:r>
      <w:r w:rsidR="005B5A88" w:rsidRPr="007E6181">
        <w:t>,</w:t>
      </w:r>
      <w:r w:rsidR="00C50D1D" w:rsidRPr="007E6181">
        <w:t xml:space="preserve"> e outros </w:t>
      </w:r>
      <w:r w:rsidRPr="007E6181">
        <w:t>Planos Ambientais decorrentes</w:t>
      </w:r>
      <w:r w:rsidR="005B5A88" w:rsidRPr="007E6181">
        <w:t xml:space="preserve">, </w:t>
      </w:r>
      <w:r w:rsidR="006B6D95" w:rsidRPr="007E6181">
        <w:t xml:space="preserve">se for o caso, </w:t>
      </w:r>
      <w:r w:rsidR="005B5A88" w:rsidRPr="007E6181">
        <w:t>além do</w:t>
      </w:r>
      <w:r w:rsidRPr="007E6181">
        <w:t xml:space="preserve"> esquema organizacional da CONTRATADA para a obra.</w:t>
      </w:r>
    </w:p>
    <w:p w:rsidR="003247AE" w:rsidRDefault="003247AE" w:rsidP="003247AE"/>
    <w:p w:rsidR="001D7000" w:rsidRDefault="008D74C9" w:rsidP="00AB39D9">
      <w:pPr>
        <w:pStyle w:val="PargrafodaLista"/>
        <w:numPr>
          <w:ilvl w:val="0"/>
          <w:numId w:val="24"/>
        </w:numPr>
        <w:ind w:left="1208" w:hanging="357"/>
      </w:pPr>
      <w: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85597C" w:rsidRDefault="0085597C" w:rsidP="008A0315"/>
    <w:p w:rsidR="00533CB8" w:rsidRDefault="00533CB8" w:rsidP="00E36AE4">
      <w:pPr>
        <w:pStyle w:val="Ttulo3"/>
      </w:pPr>
      <w:r w:rsidRPr="0038394D">
        <w:t>Planejamento em meio eletrônico, no formato MS Project ou software similar, demonstrando todas as etapas previstas para a execução do objeto contratado</w:t>
      </w:r>
      <w:r>
        <w:t>;</w:t>
      </w:r>
    </w:p>
    <w:p w:rsidR="005752AF" w:rsidRPr="005752AF" w:rsidRDefault="005752AF" w:rsidP="005752AF"/>
    <w:p w:rsidR="0012563E" w:rsidRDefault="0012563E" w:rsidP="00E36AE4">
      <w:pPr>
        <w:pStyle w:val="Ttulo3"/>
      </w:pPr>
      <w:r w:rsidRPr="00EB3286">
        <w:t>Cronograma físico-financeiro, detalhado e adequado ao Plano de Trabalho referido na alínea acima.</w:t>
      </w:r>
    </w:p>
    <w:p w:rsidR="005752AF" w:rsidRPr="005752AF" w:rsidRDefault="005752AF" w:rsidP="005752AF"/>
    <w:p w:rsidR="0012563E" w:rsidRPr="005752AF" w:rsidRDefault="0012563E" w:rsidP="00E36AE4">
      <w:pPr>
        <w:pStyle w:val="Ttulo3"/>
      </w:pPr>
      <w:r w:rsidRPr="005752AF">
        <w:t xml:space="preserve">Relação dos serviços especializados que serão subcontratados, considerando as condições estabelecidas </w:t>
      </w:r>
      <w:r w:rsidR="00090AD3" w:rsidRPr="005752AF">
        <w:t>neste Termo de Referência</w:t>
      </w:r>
      <w:r w:rsidRPr="005752AF">
        <w:t>.</w:t>
      </w:r>
    </w:p>
    <w:p w:rsidR="00E36AE4" w:rsidRPr="005752AF" w:rsidRDefault="00E36AE4" w:rsidP="00E36AE4"/>
    <w:p w:rsidR="00E36AE4" w:rsidRPr="005752AF" w:rsidRDefault="00E36AE4" w:rsidP="00AB39D9">
      <w:pPr>
        <w:pStyle w:val="PargrafodaLista"/>
        <w:numPr>
          <w:ilvl w:val="0"/>
          <w:numId w:val="37"/>
        </w:numPr>
        <w:ind w:left="1208" w:hanging="357"/>
      </w:pPr>
      <w:r w:rsidRPr="005752AF">
        <w:t xml:space="preserve">A CONTRATADA ao requerer autorização para subcontratação de parte dos serviços, deverá comprovar perante a Codevasf a regularidade jurídico/fiscal, trabalhista e técnica de sua subcontratada, respondendo, solidariamente com esta, pelo inadimplemento destas quando relacionadas com o objeto do </w:t>
      </w:r>
      <w:r w:rsidR="00CB05CE" w:rsidRPr="005752AF">
        <w:t>contrato, e</w:t>
      </w:r>
      <w:r w:rsidRPr="005752AF">
        <w:t xml:space="preserve"> que entre seus diretores, responsáveis técnicos ou sócios não constam funcionários, empregados ou ocupantes de cargo ou função gratificada na Codevasf.</w:t>
      </w:r>
    </w:p>
    <w:p w:rsidR="00E36AE4" w:rsidRPr="005752AF" w:rsidRDefault="00E36AE4" w:rsidP="00E36AE4"/>
    <w:p w:rsidR="001C2E3A" w:rsidRDefault="001C2E3A" w:rsidP="00E36AE4">
      <w:pPr>
        <w:pStyle w:val="Ttulo3"/>
      </w:pPr>
      <w:r w:rsidRPr="005752AF">
        <w:t xml:space="preserve">As Anotações de Responsabilidade Técnica </w:t>
      </w:r>
      <w:r>
        <w:t xml:space="preserve">– ART´s referentes ao objeto do contrato e especialidades pertinentes, nos termos da </w:t>
      </w:r>
      <w:r w:rsidRPr="00E74FE2">
        <w:t>Lei nº. 6.496/77, juntamente com o registro dos responsáveis técnicos pelos serviços objeto desta licitação, conforme Resolução n° 317 de 31/10/86.</w:t>
      </w:r>
    </w:p>
    <w:p w:rsidR="005752AF" w:rsidRPr="005752AF" w:rsidRDefault="005752AF" w:rsidP="005752AF"/>
    <w:p w:rsidR="001C2E3A" w:rsidRDefault="001C2E3A" w:rsidP="00E36AE4">
      <w:pPr>
        <w:pStyle w:val="Ttulo3"/>
      </w:pPr>
      <w:r>
        <w:t>Autorização dos órgãos competentes para escavação/desmonte de rocha com uso de explosivos, plano de fogo assinado por Engenheiro de Minas com a respectiva ART, e projeto do paiol.</w:t>
      </w:r>
    </w:p>
    <w:p w:rsidR="005752AF" w:rsidRPr="005752AF" w:rsidRDefault="005752AF" w:rsidP="005752AF"/>
    <w:p w:rsidR="001C2E3A" w:rsidRDefault="001C2E3A" w:rsidP="00E36AE4">
      <w:pPr>
        <w:pStyle w:val="Ttulo3"/>
      </w:pPr>
      <w:r>
        <w:t>Declaração, nota fiscal ou proposta do fabricante/distribuidor comprovando preços, com garantia de fornecimento, dos principais insumos.</w:t>
      </w:r>
    </w:p>
    <w:p w:rsidR="001C2E3A" w:rsidRDefault="001C2E3A" w:rsidP="001C2E3A"/>
    <w:p w:rsidR="00E22C3C" w:rsidRPr="007231D2" w:rsidRDefault="00E22C3C" w:rsidP="00713A43">
      <w:pPr>
        <w:pStyle w:val="Ttulo2"/>
      </w:pPr>
      <w:r w:rsidRPr="007231D2">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231D2" w:rsidRDefault="00754BEB" w:rsidP="001326C5">
      <w:pPr>
        <w:ind w:left="2832"/>
      </w:pPr>
    </w:p>
    <w:p w:rsidR="00754BEB" w:rsidRPr="007231D2" w:rsidRDefault="00754BEB" w:rsidP="00754BEB">
      <w:pPr>
        <w:pStyle w:val="Ttulo2"/>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906BB4"/>
    <w:p w:rsidR="00906BB4" w:rsidRPr="007231D2" w:rsidRDefault="00906BB4" w:rsidP="00906BB4">
      <w:pPr>
        <w:pStyle w:val="Ttulo2"/>
      </w:pPr>
      <w:r w:rsidRPr="007231D2">
        <w:t>Acatar as orientações da Codevasf, notadamente quanto ao cumprimento das Normas Internas, de Segurança e Medicina do Trabalho.</w:t>
      </w:r>
    </w:p>
    <w:p w:rsidR="00906BB4" w:rsidRPr="007231D2" w:rsidRDefault="00906BB4" w:rsidP="00906BB4"/>
    <w:p w:rsidR="00906BB4" w:rsidRPr="007231D2" w:rsidRDefault="00906BB4" w:rsidP="00906BB4">
      <w:pPr>
        <w:pStyle w:val="Ttulo2"/>
      </w:pPr>
      <w:r w:rsidRPr="007231D2">
        <w:lastRenderedPageBreak/>
        <w:t>Assumir a inteira responsabilidade pelo transporte interno e externo do pessoal e dos insumos até o local dos serviços e fornecimentos.</w:t>
      </w:r>
    </w:p>
    <w:p w:rsidR="00906BB4" w:rsidRPr="007231D2" w:rsidRDefault="00906BB4" w:rsidP="00906BB4"/>
    <w:p w:rsidR="00906BB4" w:rsidRPr="007231D2" w:rsidRDefault="00906BB4" w:rsidP="00906BB4">
      <w:pPr>
        <w:pStyle w:val="Ttulo2"/>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E05405">
      <w:pPr>
        <w:pStyle w:val="Ttulo3"/>
      </w:pPr>
      <w:r w:rsidRPr="00EB3286">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231D2" w:rsidRDefault="00E05405" w:rsidP="00906BB4"/>
    <w:p w:rsidR="00890F44" w:rsidRPr="007231D2" w:rsidRDefault="00890F44" w:rsidP="00890F44">
      <w:pPr>
        <w:pStyle w:val="Ttulo2"/>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906BB4"/>
    <w:p w:rsidR="00890F44" w:rsidRPr="007231D2" w:rsidRDefault="00890F44" w:rsidP="00890F44">
      <w:pPr>
        <w:pStyle w:val="Ttulo2"/>
      </w:pPr>
      <w:r w:rsidRPr="007231D2">
        <w:t>Responsabilizar-se pelo fornecimento de toda a mão-de-obra, sem qualquer vinculação empregatícia com a Codevasf, bem como todo o material necessário à execução dos serviços objeto do contrato.</w:t>
      </w:r>
    </w:p>
    <w:p w:rsidR="00E22C3C" w:rsidRPr="007231D2" w:rsidRDefault="00E22C3C" w:rsidP="001C2E3A"/>
    <w:p w:rsidR="001B3A32" w:rsidRPr="007231D2" w:rsidRDefault="001B3A32" w:rsidP="001B3A32">
      <w:pPr>
        <w:pStyle w:val="Ttulo2"/>
      </w:pPr>
      <w:r w:rsidRPr="007231D2">
        <w:t xml:space="preserve">Responsabilizar-se por todos os ônus e obrigações concernentes à legislação tributária, trabalhista,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1C2E3A"/>
    <w:p w:rsidR="001B3A32" w:rsidRPr="007231D2" w:rsidRDefault="001B3A32" w:rsidP="001B3A32">
      <w:pPr>
        <w:pStyle w:val="Ttulo2"/>
      </w:pPr>
      <w:r w:rsidRPr="007231D2">
        <w:t>A CONTRATADA deve assegurar e facilitar o acesso da Fiscalização, aos serviços e a todos os elementos que forem necessários ao desempenho de sua missão.</w:t>
      </w:r>
    </w:p>
    <w:p w:rsidR="001B3A32" w:rsidRPr="007231D2" w:rsidRDefault="001B3A32" w:rsidP="001C2E3A"/>
    <w:p w:rsidR="001B3A32" w:rsidRPr="007231D2" w:rsidRDefault="001B3A32" w:rsidP="001B3A32">
      <w:pPr>
        <w:pStyle w:val="Ttulo2"/>
      </w:pPr>
      <w:r w:rsidRPr="007231D2">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231D2" w:rsidRDefault="001B3A32" w:rsidP="001C2E3A"/>
    <w:p w:rsidR="001B4C21" w:rsidRDefault="00A86C54" w:rsidP="00A86C54">
      <w:pPr>
        <w:pStyle w:val="Ttulo2"/>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1C2E3A"/>
    <w:p w:rsidR="00A86C54" w:rsidRPr="007231D2" w:rsidRDefault="00A86C54" w:rsidP="00A86C54">
      <w:pPr>
        <w:pStyle w:val="Ttulo2"/>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1C2E3A"/>
    <w:p w:rsidR="00A86C54" w:rsidRPr="007231D2" w:rsidRDefault="00A86C54" w:rsidP="00A86C54">
      <w:pPr>
        <w:pStyle w:val="Ttulo2"/>
      </w:pPr>
      <w:r w:rsidRPr="007231D2">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rsidR="00A86C54" w:rsidRPr="007231D2" w:rsidRDefault="00A86C54" w:rsidP="001C2E3A"/>
    <w:p w:rsidR="00A86C54" w:rsidRPr="007231D2" w:rsidRDefault="00A86C54" w:rsidP="00A86C54">
      <w:pPr>
        <w:pStyle w:val="Ttulo2"/>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1326C5">
      <w:pPr>
        <w:pStyle w:val="Ttulo3"/>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51DC1">
      <w:pPr>
        <w:pStyle w:val="Ttulo2"/>
        <w:rPr>
          <w:szCs w:val="20"/>
        </w:rPr>
      </w:pPr>
      <w:r w:rsidRPr="007231D2">
        <w:t>Desfazer e corrigir os serviços rejeitados pela Fiscalização dentro do prazo estabelecido pela mesma, arcando com todas as despesas necessárias.</w:t>
      </w:r>
    </w:p>
    <w:p w:rsidR="00A86C54" w:rsidRPr="007231D2" w:rsidRDefault="00A86C54" w:rsidP="001C2E3A"/>
    <w:p w:rsidR="00754BEB" w:rsidRDefault="00754BEB" w:rsidP="00754BEB">
      <w:pPr>
        <w:pStyle w:val="Ttulo2"/>
      </w:pPr>
      <w:r w:rsidRPr="007231D2">
        <w:lastRenderedPageBreak/>
        <w:t>Caberá à CONTRATADA obter e arcar com os gastos de todas as licenças e franquias, pagar encargos sociais e impostos municipais, estaduais e federais que incidirem sobre a execução dos serviços.</w:t>
      </w:r>
    </w:p>
    <w:p w:rsidR="006B04A8" w:rsidRDefault="006B04A8" w:rsidP="006B04A8"/>
    <w:p w:rsidR="006B04A8" w:rsidRPr="006B04A8" w:rsidRDefault="006B04A8" w:rsidP="006B04A8">
      <w:pPr>
        <w:pStyle w:val="Ttulo3"/>
      </w:pPr>
      <w:r w:rsidRPr="00EB3286">
        <w:t>Obter junto à Prefeitura Municipal correspondente o alvará de construção e, se necessário, o alvará de demolição, na forma das disposições em vigor.</w:t>
      </w:r>
    </w:p>
    <w:p w:rsidR="00A86C54" w:rsidRDefault="00A86C54" w:rsidP="001C2E3A"/>
    <w:p w:rsidR="00CC76C6" w:rsidRPr="00014BF0" w:rsidRDefault="00754BEB" w:rsidP="00CC76C6">
      <w:pPr>
        <w:pStyle w:val="Ttulo2"/>
      </w:pPr>
      <w:r w:rsidRPr="00014BF0">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infrigência da legislação em vigor, por parte da CONTRATADA.</w:t>
      </w:r>
    </w:p>
    <w:p w:rsidR="00CC76C6" w:rsidRPr="00014BF0" w:rsidRDefault="00CC76C6" w:rsidP="00CC76C6"/>
    <w:p w:rsidR="00CC76C6" w:rsidRPr="00014BF0" w:rsidRDefault="00CC76C6" w:rsidP="00CC76C6">
      <w:pPr>
        <w:pStyle w:val="Ttulo2"/>
      </w:pPr>
      <w:r w:rsidRPr="00014BF0">
        <w:t>A CONTRATADA será responsável, perante a Codevasf,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CC76C6">
      <w:pPr>
        <w:pStyle w:val="Ttulo2"/>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014BF0"/>
    <w:p w:rsidR="00993AD4" w:rsidRPr="007231D2" w:rsidRDefault="00993AD4" w:rsidP="00993AD4">
      <w:pPr>
        <w:pStyle w:val="Ttulo2"/>
        <w:rPr>
          <w:szCs w:val="20"/>
        </w:rPr>
      </w:pPr>
      <w:r w:rsidRPr="007231D2">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1C2E3A"/>
    <w:p w:rsidR="00993AD4" w:rsidRPr="007231D2" w:rsidRDefault="00993AD4" w:rsidP="00993AD4">
      <w:pPr>
        <w:pStyle w:val="Ttulo2"/>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E36AE4">
      <w:pPr>
        <w:pStyle w:val="Ttulo3"/>
      </w:pPr>
      <w:r w:rsidRPr="007231D2">
        <w:t>Códigos, leis, decretos, portarias e normas federais, estaduais e municipais, inclusive normas de concessionárias de serviços públicos, e as normas técnicas da Codevasf.</w:t>
      </w:r>
    </w:p>
    <w:p w:rsidR="00993AD4" w:rsidRPr="007231D2" w:rsidRDefault="00993AD4" w:rsidP="00E36AE4">
      <w:pPr>
        <w:pStyle w:val="Ttulo3"/>
      </w:pPr>
      <w:r w:rsidRPr="007231D2">
        <w:t>Normas técnicas da ABNT e do INMETRO, principalmente no que diz respeito aos requisitos mínimos de qualidade, utilidade, resistência e segurança.</w:t>
      </w:r>
    </w:p>
    <w:p w:rsidR="00993AD4" w:rsidRDefault="00993AD4" w:rsidP="001C2E3A"/>
    <w:p w:rsidR="00E05405" w:rsidRPr="00DA2CC5" w:rsidRDefault="00E05405" w:rsidP="00E05405">
      <w:pPr>
        <w:pStyle w:val="Ttulo2"/>
      </w:pPr>
      <w:r w:rsidRPr="009D4BA4">
        <w:t>Manter no local das obras e serviços de engenharia uma pasta com todos os documentos previstos e necessários para execução do objeto (ART’s, licenças ambientais, projeto básico, alvarás, etc</w:t>
      </w:r>
      <w:r w:rsidRPr="00DA2CC5">
        <w:t>).</w:t>
      </w:r>
    </w:p>
    <w:p w:rsidR="00E05405" w:rsidRPr="00DA2CC5" w:rsidRDefault="00E05405" w:rsidP="001C2E3A"/>
    <w:p w:rsidR="00993AD4" w:rsidRPr="00DA2CC5" w:rsidRDefault="00993AD4" w:rsidP="00E05405">
      <w:pPr>
        <w:pStyle w:val="Ttulo3"/>
      </w:pPr>
      <w:r w:rsidRPr="00DA2CC5">
        <w:t>Manter em local visível no canteiro de obras cópia da Licença Ambiental, se houver, caso contrário, cópia da legislação</w:t>
      </w:r>
      <w:r w:rsidR="00CB235B" w:rsidRPr="00DA2CC5">
        <w:t xml:space="preserve"> e/ou certidão </w:t>
      </w:r>
      <w:r w:rsidRPr="00DA2CC5">
        <w:t>de dispensa</w:t>
      </w:r>
      <w:r w:rsidR="00DA2CC5" w:rsidRPr="00DA2CC5">
        <w:t xml:space="preserve"> de licenciamento</w:t>
      </w:r>
      <w:r w:rsidRPr="00DA2CC5">
        <w:t>.</w:t>
      </w:r>
    </w:p>
    <w:p w:rsidR="008C71C2" w:rsidRPr="00DA2CC5" w:rsidRDefault="008C71C2" w:rsidP="00C73321"/>
    <w:p w:rsidR="00C73321" w:rsidRPr="00DA2CC5" w:rsidRDefault="00993AD4" w:rsidP="00C73321">
      <w:pPr>
        <w:pStyle w:val="Ttulo2"/>
      </w:pPr>
      <w:r w:rsidRPr="00DA2CC5">
        <w:t>Atendimento às condicionantes ambientais necessárias à obtenção das Licenças do Empreendimento, emitidas pelo órgão competente, relativas à execução das obras.</w:t>
      </w:r>
    </w:p>
    <w:p w:rsidR="00993AD4" w:rsidRPr="00DA2CC5" w:rsidRDefault="00993AD4" w:rsidP="00993AD4">
      <w:pPr>
        <w:pStyle w:val="Ttulo2"/>
        <w:numPr>
          <w:ilvl w:val="0"/>
          <w:numId w:val="0"/>
        </w:numPr>
      </w:pPr>
    </w:p>
    <w:p w:rsidR="00C73321" w:rsidRPr="00DA2CC5" w:rsidRDefault="00C73321" w:rsidP="003B328A">
      <w:pPr>
        <w:pStyle w:val="Ttulo3"/>
      </w:pPr>
      <w:r w:rsidRPr="00DA2CC5">
        <w:t>Responsabilizar-se</w:t>
      </w:r>
      <w:r w:rsidR="00F9085D" w:rsidRPr="00DA2CC5">
        <w:t>, caso necessário,</w:t>
      </w:r>
      <w:r w:rsidRPr="00DA2CC5">
        <w:t xml:space="preserve"> por obter demais autorizações ambientais, licenças, outorgas ou quaisquer outros instrumentos similares, juntos aos órgãos ambientais, </w:t>
      </w:r>
      <w:r w:rsidR="00F9085D" w:rsidRPr="00DA2CC5">
        <w:t xml:space="preserve">que venham a ser </w:t>
      </w:r>
      <w:r w:rsidR="004F7D20" w:rsidRPr="00DA2CC5">
        <w:t>necessários em função da</w:t>
      </w:r>
      <w:r w:rsidR="00F9085D" w:rsidRPr="00DA2CC5">
        <w:t xml:space="preserve"> </w:t>
      </w:r>
      <w:r w:rsidR="000D325F" w:rsidRPr="00DA2CC5">
        <w:t>execução</w:t>
      </w:r>
      <w:r w:rsidRPr="00DA2CC5">
        <w:t xml:space="preserve"> de atividades inerentes ao contrato.</w:t>
      </w:r>
    </w:p>
    <w:p w:rsidR="00C73321" w:rsidRPr="00DA2CC5" w:rsidRDefault="00C73321" w:rsidP="00C73321">
      <w:pPr>
        <w:pStyle w:val="Ttulo3"/>
        <w:numPr>
          <w:ilvl w:val="0"/>
          <w:numId w:val="0"/>
        </w:numPr>
        <w:ind w:left="284"/>
      </w:pPr>
    </w:p>
    <w:p w:rsidR="00993AD4" w:rsidRDefault="00993AD4" w:rsidP="003B328A">
      <w:pPr>
        <w:pStyle w:val="Ttulo3"/>
      </w:pPr>
      <w:r w:rsidRPr="008D74C9">
        <w:t xml:space="preserve">Ao final dos serviços as instalações do </w:t>
      </w:r>
      <w:r>
        <w:t>c</w:t>
      </w:r>
      <w:r w:rsidRPr="008D74C9">
        <w:t xml:space="preserve">anteiro de </w:t>
      </w:r>
      <w:r>
        <w:t>o</w:t>
      </w:r>
      <w:r w:rsidRPr="008D74C9">
        <w:t xml:space="preserve">bra deverão ser demolidas e as áreas devidamente recuperadas, conforme </w:t>
      </w:r>
      <w:r>
        <w:t>as r</w:t>
      </w:r>
      <w:r w:rsidRPr="008D74C9">
        <w:t xml:space="preserve">ecomendações </w:t>
      </w:r>
      <w:r>
        <w:t>b</w:t>
      </w:r>
      <w:r w:rsidRPr="008D74C9">
        <w:t xml:space="preserve">ásicas para </w:t>
      </w:r>
      <w:r>
        <w:t>p</w:t>
      </w:r>
      <w:r w:rsidRPr="008D74C9">
        <w:t xml:space="preserve">roteção </w:t>
      </w:r>
      <w:r>
        <w:t>a</w:t>
      </w:r>
      <w:r w:rsidRPr="008D74C9">
        <w:t>mbiental</w:t>
      </w:r>
      <w:r>
        <w:t>.</w:t>
      </w:r>
    </w:p>
    <w:p w:rsidR="00993AD4" w:rsidRPr="00F778FE" w:rsidRDefault="00993AD4" w:rsidP="00993AD4">
      <w:pPr>
        <w:ind w:left="709" w:hanging="709"/>
      </w:pPr>
    </w:p>
    <w:p w:rsidR="00993AD4" w:rsidRDefault="00993AD4" w:rsidP="003B328A">
      <w:pPr>
        <w:pStyle w:val="Ttulo3"/>
      </w:pPr>
      <w:r>
        <w:lastRenderedPageBreak/>
        <w:t>Realizar e executar o Plano de Recuperação Ambiental de Áreas Degradadas (PRAD) das áreas onde forem realizadas intervenções em função da obra.</w:t>
      </w:r>
    </w:p>
    <w:p w:rsidR="00993AD4" w:rsidRDefault="00993AD4" w:rsidP="00993AD4"/>
    <w:p w:rsidR="00993AD4" w:rsidRPr="007231D2" w:rsidRDefault="00993AD4" w:rsidP="003B328A">
      <w:pPr>
        <w:pStyle w:val="Ttulo3"/>
      </w:pPr>
      <w:r w:rsidRPr="007231D2">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231D2" w:rsidRDefault="00993AD4" w:rsidP="00993AD4"/>
    <w:p w:rsidR="00993AD4" w:rsidRPr="007231D2" w:rsidRDefault="00993AD4" w:rsidP="003B328A">
      <w:pPr>
        <w:pStyle w:val="Ttulo3"/>
      </w:pPr>
      <w:r w:rsidRPr="007231D2">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Default="00993AD4" w:rsidP="001C2E3A"/>
    <w:p w:rsidR="00993AD4" w:rsidRPr="00D83071" w:rsidRDefault="00993AD4" w:rsidP="00993AD4">
      <w:pPr>
        <w:pStyle w:val="Ttulo2"/>
      </w:pPr>
      <w:r w:rsidRPr="00DA2CC5">
        <w:t>Disponibilizar para a equipe de Fiscalização da Codevasf 0</w:t>
      </w:r>
      <w:r w:rsidR="00AB5875">
        <w:t>2 (dois) veículos, sendo 1</w:t>
      </w:r>
      <w:r w:rsidRPr="00DA2CC5">
        <w:t xml:space="preserve"> (um) veículo </w:t>
      </w:r>
      <w:r w:rsidR="00AB5875">
        <w:t xml:space="preserve">tipo </w:t>
      </w:r>
      <w:r w:rsidRPr="00DA2CC5">
        <w:t>pick-up</w:t>
      </w:r>
      <w:r w:rsidR="00AB5875">
        <w:t xml:space="preserve"> e 1 (um) veículo leve</w:t>
      </w:r>
      <w:r w:rsidRPr="00DA2CC5">
        <w:t xml:space="preserve">, </w:t>
      </w:r>
      <w:r w:rsidR="00AB5875">
        <w:t xml:space="preserve">ambos </w:t>
      </w:r>
      <w:r w:rsidRPr="00DA2CC5">
        <w:t xml:space="preserve">em estado novo, de no máximo dois anos de uso ou </w:t>
      </w:r>
      <w:r w:rsidR="00DA2CC5">
        <w:t>3</w:t>
      </w:r>
      <w:r w:rsidRPr="00DA2CC5">
        <w:t>0.000km, de cor preferencialmente branca, com os dizeres conforme especificação da Codevasf, incluindo despesas operacionais, combustível, manutenção e seguro</w:t>
      </w:r>
      <w:r w:rsidRPr="00B8281F">
        <w:t xml:space="preserve">, por período </w:t>
      </w:r>
      <w:r w:rsidR="00B8281F" w:rsidRPr="00B8281F">
        <w:t>definido conforme demanda da fiscalização</w:t>
      </w:r>
      <w:r w:rsidRPr="00B8281F">
        <w:t>, sendo</w:t>
      </w:r>
      <w:r w:rsidRPr="00D83071">
        <w:t xml:space="preserve"> que os custos das despesas deverão ser previstos na planilha</w:t>
      </w:r>
      <w:r>
        <w:t>.</w:t>
      </w:r>
    </w:p>
    <w:p w:rsidR="00993AD4" w:rsidRDefault="00993AD4" w:rsidP="001C2E3A"/>
    <w:p w:rsidR="0012563E" w:rsidRPr="00EB3286" w:rsidRDefault="0012563E" w:rsidP="00713A43">
      <w:pPr>
        <w:pStyle w:val="Ttulo2"/>
      </w:pPr>
      <w:r w:rsidRPr="00EB3286">
        <w:t xml:space="preserve">Manter no local da obra durante todo o período de execução em regime permanente no mínimo </w:t>
      </w:r>
      <w:r w:rsidR="001C2E3A">
        <w:t>01 (</w:t>
      </w:r>
      <w:r w:rsidRPr="00EB3286">
        <w:t>um</w:t>
      </w:r>
      <w:r w:rsidR="001C2E3A">
        <w:t>)</w:t>
      </w:r>
      <w:r w:rsidRPr="00EB3286">
        <w:t xml:space="preserve"> técnico de segurança do trabalho, portador de comprovação de registro profissional expedido pelo Ministério do Trabalho e Emprego e caso necessário disponibilizar outros</w:t>
      </w:r>
      <w:r w:rsidR="006322CF">
        <w:t xml:space="preserve"> profissionais</w:t>
      </w:r>
      <w:r w:rsidR="00F952B4">
        <w:t>,</w:t>
      </w:r>
      <w:r w:rsidRPr="00EB3286">
        <w:t xml:space="preserve"> conforme disposto na NR4.</w:t>
      </w:r>
    </w:p>
    <w:p w:rsidR="0012563E" w:rsidRDefault="0012563E" w:rsidP="00713A43">
      <w:pPr>
        <w:pStyle w:val="Ttulo2"/>
        <w:numPr>
          <w:ilvl w:val="0"/>
          <w:numId w:val="0"/>
        </w:numPr>
      </w:pPr>
    </w:p>
    <w:p w:rsidR="006B04A8" w:rsidRPr="00EB3286" w:rsidRDefault="006B04A8" w:rsidP="006B04A8">
      <w:pPr>
        <w:pStyle w:val="Ttulo2"/>
      </w:pPr>
      <w:r w:rsidRPr="00EB3286">
        <w:t xml:space="preserve">Instalar e manter no canteiro de </w:t>
      </w:r>
      <w:r w:rsidRPr="00DA2CC5">
        <w:t xml:space="preserve">obras 01 (uma) placa de identificação da obra, com </w:t>
      </w:r>
      <w:r w:rsidRPr="00EB3286">
        <w:t>as seguintes informações: nome da empresa (contratada), RT pela obra com a respectiva ART, nº do Contrato e contratante (</w:t>
      </w:r>
      <w:r>
        <w:t>Codevasf</w:t>
      </w:r>
      <w:r w:rsidRPr="00EB3286">
        <w:t>), conforme Lei nº 5.194/1966 e Resolução CONFEA nº 198/1971.</w:t>
      </w:r>
    </w:p>
    <w:p w:rsidR="006B04A8" w:rsidRPr="00EB3286" w:rsidRDefault="006B04A8" w:rsidP="006B04A8">
      <w:pPr>
        <w:rPr>
          <w:szCs w:val="20"/>
        </w:rPr>
      </w:pPr>
    </w:p>
    <w:p w:rsidR="006B04A8" w:rsidRPr="00EB3286" w:rsidRDefault="006B04A8" w:rsidP="006B04A8">
      <w:pPr>
        <w:pStyle w:val="Ttulo3"/>
      </w:pPr>
      <w:r w:rsidRPr="00EB3286">
        <w:t xml:space="preserve">A placa de identificação das obras e serviços deve ser no padrão definido pela </w:t>
      </w:r>
      <w:r>
        <w:t>Codevasf</w:t>
      </w:r>
      <w:r w:rsidRPr="00EB3286">
        <w:t xml:space="preserve"> e em local por ela indicado, cujo modelo encontra-se na publicação Instruções para a Preparação de Placas de Obras Públicas, anexas aos TR, independente das exigidas pelos órgãos de fiscalização de classe –</w:t>
      </w:r>
      <w:r>
        <w:t xml:space="preserve"> </w:t>
      </w:r>
      <w:r w:rsidR="00CF3DFD">
        <w:fldChar w:fldCharType="begin"/>
      </w:r>
      <w:r>
        <w:instrText xml:space="preserve"> REF _Ref450206111 \h </w:instrText>
      </w:r>
      <w:r w:rsidR="00CF3DFD">
        <w:fldChar w:fldCharType="separate"/>
      </w:r>
      <w:r w:rsidR="00563A22">
        <w:t xml:space="preserve">Anexo </w:t>
      </w:r>
      <w:r w:rsidR="00563A22">
        <w:rPr>
          <w:noProof/>
        </w:rPr>
        <w:t>V</w:t>
      </w:r>
      <w:r w:rsidR="00CF3DFD">
        <w:fldChar w:fldCharType="end"/>
      </w:r>
      <w:r w:rsidRPr="00EB3286">
        <w:t>.</w:t>
      </w:r>
    </w:p>
    <w:p w:rsidR="006B04A8" w:rsidRPr="006B04A8" w:rsidRDefault="006B04A8" w:rsidP="006B04A8"/>
    <w:p w:rsidR="00FF6338" w:rsidRPr="00DA2CC5" w:rsidRDefault="00FF6338" w:rsidP="00713A43">
      <w:pPr>
        <w:pStyle w:val="Ttulo2"/>
      </w:pPr>
      <w:r w:rsidRPr="00DA2CC5">
        <w:t xml:space="preserve">Instalar e manter, sem ônus para a </w:t>
      </w:r>
      <w:r w:rsidR="00CF5060" w:rsidRPr="00DA2CC5">
        <w:t>Codevasf</w:t>
      </w:r>
      <w:r w:rsidRPr="00DA2CC5">
        <w:t xml:space="preserve">, no canteiro de obras, um escritório e os meios necessários à execução da fiscalização e medição dos serviços por parte da </w:t>
      </w:r>
      <w:r w:rsidR="00CF5060" w:rsidRPr="00DA2CC5">
        <w:t>Codevasf</w:t>
      </w:r>
      <w:r w:rsidRPr="00DA2CC5">
        <w:t xml:space="preserve">, para uso exclusivo da Fiscalização da </w:t>
      </w:r>
      <w:r w:rsidR="00CF5060" w:rsidRPr="00DA2CC5">
        <w:t>Codevasf</w:t>
      </w:r>
      <w:r w:rsidRPr="00DA2CC5">
        <w:t xml:space="preserve">, com área </w:t>
      </w:r>
      <w:r w:rsidRPr="002E1394">
        <w:t xml:space="preserve">mínima de </w:t>
      </w:r>
      <w:r w:rsidR="002E1394" w:rsidRPr="002E1394">
        <w:t xml:space="preserve">20 </w:t>
      </w:r>
      <w:r w:rsidR="00CB235B" w:rsidRPr="002E1394">
        <w:t>m²</w:t>
      </w:r>
      <w:r w:rsidRPr="002E1394">
        <w:t>, incluindo banheiro, sala de reuniões, com imobiliário completo incluindo: mesa, cadeiras, armários, ar condicionado, telefone, 01 computador desktop e 01 notebook com periféricos, hardware atual e software adequado ao acompanhamento da obra (MS Project e Autocad), administração</w:t>
      </w:r>
      <w:r w:rsidRPr="00DA2CC5">
        <w:t xml:space="preserve">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DA2CC5">
        <w:t>CONTRATADA</w:t>
      </w:r>
      <w:r w:rsidRPr="00DA2CC5">
        <w:t>.</w:t>
      </w:r>
      <w:r w:rsidRPr="00DA2CC5">
        <w:cr/>
      </w:r>
    </w:p>
    <w:p w:rsidR="00FF6338" w:rsidRPr="00DA2CC5" w:rsidRDefault="00FF6338" w:rsidP="00713A43">
      <w:pPr>
        <w:pStyle w:val="Ttulo2"/>
      </w:pPr>
      <w:r w:rsidRPr="00DA2CC5">
        <w:t xml:space="preserve">Disponibilizar para a equipe da Fiscalização da </w:t>
      </w:r>
      <w:r w:rsidR="00CF5060" w:rsidRPr="00DA2CC5">
        <w:t>Codevasf</w:t>
      </w:r>
      <w:r w:rsidRPr="00DA2CC5">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DA2CC5">
        <w:t>CONTRATADA</w:t>
      </w:r>
      <w:r w:rsidRPr="00DA2CC5">
        <w:t xml:space="preserve"> ao final da execução das </w:t>
      </w:r>
      <w:r w:rsidR="00FF36C1" w:rsidRPr="00DA2CC5">
        <w:rPr>
          <w:szCs w:val="20"/>
        </w:rPr>
        <w:t>obras e serviços de engenharia</w:t>
      </w:r>
      <w:r w:rsidRPr="00DA2CC5">
        <w:t>.</w:t>
      </w:r>
    </w:p>
    <w:p w:rsidR="00FF6338" w:rsidRPr="00DA2CC5" w:rsidRDefault="00FF6338" w:rsidP="00FF6338"/>
    <w:p w:rsidR="00FF6338" w:rsidRPr="00DA2CC5" w:rsidRDefault="00FF6338" w:rsidP="00713A43">
      <w:pPr>
        <w:pStyle w:val="Ttulo2"/>
      </w:pPr>
      <w:r w:rsidRPr="00DA2CC5">
        <w:t xml:space="preserve">Todas as despesas para a realização dos serviços de controle tecnológico e medições, tais como os equipamentos de topografia, </w:t>
      </w:r>
      <w:r w:rsidRPr="000A526F">
        <w:t xml:space="preserve">dos laboratórios de controle tecnológico de geotecnia e concreto, inclusive manutenção e pessoal </w:t>
      </w:r>
      <w:r w:rsidR="00B13E64" w:rsidRPr="000A526F">
        <w:t xml:space="preserve">técnico </w:t>
      </w:r>
      <w:r w:rsidRPr="000A526F">
        <w:t>de</w:t>
      </w:r>
      <w:r w:rsidRPr="00DA2CC5">
        <w:t xml:space="preserve"> apoio e execução, deverão estar contempladas na proposta no preço estabelecido para a instalação e manutenção do canteiro de obras, sendo que ao final das obras todos equipamentos serão devolvidos à </w:t>
      </w:r>
      <w:r w:rsidR="002762C6" w:rsidRPr="00DA2CC5">
        <w:t>CONTRATADA</w:t>
      </w:r>
      <w:r w:rsidRPr="00DA2CC5">
        <w:t>.</w:t>
      </w:r>
    </w:p>
    <w:p w:rsidR="00FF6338" w:rsidRPr="00DA2CC5" w:rsidRDefault="00FF6338" w:rsidP="00FF6338"/>
    <w:p w:rsidR="00FF6338" w:rsidRPr="00DA2CC5" w:rsidRDefault="00FF6338" w:rsidP="00713A43">
      <w:pPr>
        <w:pStyle w:val="Ttulo2"/>
      </w:pPr>
      <w:r w:rsidRPr="00DA2CC5">
        <w:t xml:space="preserve">Submeter à aprovação da fiscalização os protótipos ou amostras dos materiais e equipamentos a serem aplicados nas </w:t>
      </w:r>
      <w:r w:rsidR="00FF36C1" w:rsidRPr="00DA2CC5">
        <w:rPr>
          <w:szCs w:val="20"/>
        </w:rPr>
        <w:t>obras e serviços de engenharia</w:t>
      </w:r>
      <w:r w:rsidRPr="00DA2CC5">
        <w:t xml:space="preserve"> objeto do contrato, inclusive os traços dos concretos a serem utilizados.</w:t>
      </w:r>
    </w:p>
    <w:p w:rsidR="00FF6338" w:rsidRPr="00DA2CC5" w:rsidRDefault="00FF6338" w:rsidP="00FF6338"/>
    <w:p w:rsidR="00FF6338" w:rsidRPr="00DA2CC5" w:rsidRDefault="00FF6338" w:rsidP="00713A43">
      <w:pPr>
        <w:pStyle w:val="Ttulo2"/>
      </w:pPr>
      <w:r w:rsidRPr="00DA2CC5">
        <w:t>Salvo disposições em contrário que constem do termo de contrato, os ensaios, testes</w:t>
      </w:r>
      <w:r w:rsidR="00C66069" w:rsidRPr="00DA2CC5">
        <w:t>,</w:t>
      </w:r>
      <w:r w:rsidRPr="00DA2CC5">
        <w:t xml:space="preserve"> exames e provas exigidos por normas técnicas oficiais para a boa execução do objeto correrão por conta da </w:t>
      </w:r>
      <w:r w:rsidR="00E80740" w:rsidRPr="00DA2CC5">
        <w:t>CONTRATADA</w:t>
      </w:r>
      <w:r w:rsidRPr="00DA2CC5">
        <w:t xml:space="preserve"> e, para garantir a qualidade da obra, deverão ser realizados em laboratórios aprovados pela fiscalização.</w:t>
      </w:r>
    </w:p>
    <w:p w:rsidR="00FF6338" w:rsidRPr="00DA2CC5" w:rsidRDefault="00FF6338" w:rsidP="00FF6338"/>
    <w:p w:rsidR="00FF6338" w:rsidRPr="00DA2CC5" w:rsidRDefault="00FF6338" w:rsidP="00713A43">
      <w:pPr>
        <w:pStyle w:val="Ttulo2"/>
      </w:pPr>
      <w:r w:rsidRPr="00DA2CC5">
        <w:t xml:space="preserve">Exercer a vigilância e proteção de todos os materiais e equipamentos no local </w:t>
      </w:r>
      <w:r w:rsidR="00747C19" w:rsidRPr="00DA2CC5">
        <w:t>das</w:t>
      </w:r>
      <w:r w:rsidR="00993AD4" w:rsidRPr="00DA2CC5">
        <w:t xml:space="preserve"> </w:t>
      </w:r>
      <w:r w:rsidR="00FF36C1" w:rsidRPr="00DA2CC5">
        <w:rPr>
          <w:szCs w:val="20"/>
        </w:rPr>
        <w:t>obras</w:t>
      </w:r>
      <w:r w:rsidR="00747C19" w:rsidRPr="00DA2CC5">
        <w:t>,</w:t>
      </w:r>
      <w:r w:rsidRPr="00DA2CC5">
        <w:t xml:space="preserve"> inclusive dos barracões e instalações.</w:t>
      </w:r>
    </w:p>
    <w:p w:rsidR="008C043A" w:rsidRPr="00DA2CC5" w:rsidRDefault="008C043A" w:rsidP="008C043A"/>
    <w:p w:rsidR="00FF6338" w:rsidRPr="00DA2CC5" w:rsidRDefault="00FF6338" w:rsidP="00713A43">
      <w:pPr>
        <w:pStyle w:val="Ttulo2"/>
      </w:pPr>
      <w:r w:rsidRPr="00DA2CC5">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DA2CC5">
        <w:t xml:space="preserve">orrerão por conta da </w:t>
      </w:r>
      <w:r w:rsidR="00E80740" w:rsidRPr="00DA2CC5">
        <w:t>CONTRATADA</w:t>
      </w:r>
      <w:r w:rsidR="008C043A" w:rsidRPr="00DA2CC5">
        <w:t>.</w:t>
      </w:r>
    </w:p>
    <w:p w:rsidR="008C043A" w:rsidRPr="00DA2CC5" w:rsidRDefault="008C043A" w:rsidP="008C043A"/>
    <w:p w:rsidR="00FF6338" w:rsidRDefault="00FF6338" w:rsidP="00713A43">
      <w:pPr>
        <w:pStyle w:val="Ttulo2"/>
      </w:pPr>
      <w:r w:rsidRPr="00DA2CC5">
        <w:t xml:space="preserve">A </w:t>
      </w:r>
      <w:r w:rsidR="002762C6" w:rsidRPr="00DA2CC5">
        <w:t>CONTRATADA</w:t>
      </w:r>
      <w:r w:rsidRPr="00DA2CC5">
        <w:t xml:space="preserve"> deverá manter um Preposto, aceito pela </w:t>
      </w:r>
      <w:r w:rsidR="00CF5060" w:rsidRPr="00DA2CC5">
        <w:t>Codevasf</w:t>
      </w:r>
      <w:r w:rsidRPr="00DA2CC5">
        <w:t xml:space="preserve">, no local do serviço, para representá-la na execução do objeto </w:t>
      </w:r>
      <w:r w:rsidRPr="005312B2">
        <w:t>contr</w:t>
      </w:r>
      <w:r w:rsidR="008C043A" w:rsidRPr="005312B2">
        <w:t>atado</w:t>
      </w:r>
      <w:r w:rsidR="008C043A">
        <w:t>.</w:t>
      </w:r>
    </w:p>
    <w:p w:rsidR="008C043A" w:rsidRPr="008C043A" w:rsidRDefault="008C043A" w:rsidP="008C043A"/>
    <w:p w:rsidR="00FF6338" w:rsidRDefault="00FF6338" w:rsidP="00713A43">
      <w:pPr>
        <w:pStyle w:val="Ttulo2"/>
      </w:pPr>
      <w:r>
        <w:t>Responsabilizar-se, desde o início dos serviços até o encerramento do contrato, pelo pagamento integral das despesas do canteiro referentes a água, energia, telefone, taxas, impostos e quaisquer outros tri</w:t>
      </w:r>
      <w:r w:rsidR="008C043A">
        <w:t>butos que venham a ser cobrados.</w:t>
      </w:r>
    </w:p>
    <w:p w:rsidR="008C043A" w:rsidRPr="008C043A" w:rsidRDefault="008C043A" w:rsidP="008C043A"/>
    <w:p w:rsidR="00FF6338" w:rsidRDefault="00FF6338" w:rsidP="00713A43">
      <w:pPr>
        <w:pStyle w:val="Ttulo2"/>
      </w:pPr>
      <w:r>
        <w:t xml:space="preserve">No momento da desmobilização, para liberação da </w:t>
      </w:r>
      <w:r w:rsidR="002C4BE5">
        <w:t>última</w:t>
      </w:r>
      <w:r>
        <w:t xml:space="preserve"> fatura, faz-se necessária a apresentação da certidão de quitação de débitos, referente às despesas com água, energia, telefone, taxas, impostos e quaisquer outros tri</w:t>
      </w:r>
      <w:r w:rsidR="008C043A">
        <w:t>butos que venham a ser cobrados.</w:t>
      </w:r>
    </w:p>
    <w:p w:rsidR="008C043A" w:rsidRDefault="008C043A" w:rsidP="008C043A"/>
    <w:p w:rsidR="001326C5" w:rsidRPr="00EB3286" w:rsidRDefault="001326C5" w:rsidP="001326C5">
      <w:pPr>
        <w:pStyle w:val="Ttulo2"/>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1326C5" w:rsidRPr="008C043A" w:rsidRDefault="001326C5" w:rsidP="008C043A"/>
    <w:p w:rsidR="00FF6338" w:rsidRDefault="00FF6338" w:rsidP="001326C5">
      <w:pPr>
        <w:pStyle w:val="Ttulo3"/>
      </w:pPr>
      <w:r>
        <w:t xml:space="preserve">A </w:t>
      </w:r>
      <w:r w:rsidR="00E80740">
        <w:t>CONTRATADA</w:t>
      </w:r>
      <w:r>
        <w:t xml:space="preserve"> deverá comunicar à Fiscalização toda a mobilização de pessoal e equipamentos, quando da chegada à obra, a qual deverá ser devidamente anotada no Diário de Obras, para acompanhamento e controle da Codevasf.</w:t>
      </w:r>
    </w:p>
    <w:p w:rsidR="008C043A" w:rsidRPr="008C043A" w:rsidRDefault="008C043A" w:rsidP="008C043A"/>
    <w:p w:rsidR="00FF6338" w:rsidRDefault="00FF6338" w:rsidP="00713A43">
      <w:pPr>
        <w:pStyle w:val="Ttulo2"/>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Codevasf, e atualizado/revisado periodicamente conforme solicitação da fiscalização.</w:t>
      </w:r>
    </w:p>
    <w:p w:rsidR="009D45E3" w:rsidRDefault="009D45E3" w:rsidP="009D45E3"/>
    <w:p w:rsidR="00D50F18" w:rsidRDefault="00D50F18" w:rsidP="00D50F18"/>
    <w:p w:rsidR="006F0AF7" w:rsidRPr="00EB3286" w:rsidRDefault="006F0AF7" w:rsidP="00713A43">
      <w:pPr>
        <w:pStyle w:val="Ttulo1"/>
      </w:pPr>
      <w:bookmarkStart w:id="37" w:name="_Toc514937660"/>
      <w:r w:rsidRPr="00EB3286">
        <w:t xml:space="preserve">OBRIGAÇÕES DA </w:t>
      </w:r>
      <w:r w:rsidR="00AE1C18">
        <w:t>CODEVASF</w:t>
      </w:r>
      <w:bookmarkEnd w:id="37"/>
    </w:p>
    <w:p w:rsidR="006F0AF7" w:rsidRDefault="006F0AF7" w:rsidP="006F0AF7">
      <w:pPr>
        <w:rPr>
          <w:szCs w:val="20"/>
        </w:rPr>
      </w:pPr>
    </w:p>
    <w:p w:rsidR="006F0AF7" w:rsidRPr="00EB3286" w:rsidRDefault="006F0AF7" w:rsidP="00713A43">
      <w:pPr>
        <w:pStyle w:val="Ttulo2"/>
      </w:pPr>
      <w:r w:rsidRPr="00EB3286">
        <w:t>Exigir da CONTRATADA o cumprimento integral deste Contrato.</w:t>
      </w:r>
    </w:p>
    <w:p w:rsidR="006F0AF7" w:rsidRPr="00EB3286" w:rsidRDefault="006F0AF7" w:rsidP="00713A43">
      <w:pPr>
        <w:pStyle w:val="Ttulo2"/>
        <w:numPr>
          <w:ilvl w:val="0"/>
          <w:numId w:val="0"/>
        </w:numPr>
      </w:pPr>
    </w:p>
    <w:p w:rsidR="006F0AF7" w:rsidRPr="00EB3286" w:rsidRDefault="006F0AF7" w:rsidP="00713A43">
      <w:pPr>
        <w:pStyle w:val="Ttulo2"/>
      </w:pPr>
      <w:r w:rsidRPr="00EB3286">
        <w:t>Esclarecer as dúvidas que lhe sejam apresentadas pela CONTRATADA, através de correspondências protocoladas.</w:t>
      </w:r>
    </w:p>
    <w:p w:rsidR="006F0AF7" w:rsidRDefault="006F0AF7" w:rsidP="00713A43">
      <w:pPr>
        <w:pStyle w:val="Ttulo2"/>
        <w:numPr>
          <w:ilvl w:val="0"/>
          <w:numId w:val="0"/>
        </w:numPr>
      </w:pPr>
    </w:p>
    <w:p w:rsidR="00A113DB" w:rsidRDefault="00A113DB" w:rsidP="00713A43">
      <w:pPr>
        <w:pStyle w:val="Ttulo2"/>
      </w:pPr>
      <w:r>
        <w:t>Fiscalizar e acompanhar a execução do objeto do contrato.</w:t>
      </w:r>
    </w:p>
    <w:p w:rsidR="00A113DB" w:rsidRPr="00A113DB" w:rsidRDefault="00A113DB" w:rsidP="00A113DB"/>
    <w:p w:rsidR="006F0AF7" w:rsidRDefault="006F0AF7" w:rsidP="00713A43">
      <w:pPr>
        <w:pStyle w:val="Ttulo2"/>
      </w:pPr>
      <w:r w:rsidRPr="00EB3286">
        <w:t>Expedir por escrito, as determinações e comunicações dirigidas a CONTRATADA, determinando as providências necessárias à correção das falhas observadas.</w:t>
      </w:r>
    </w:p>
    <w:p w:rsidR="001526C7" w:rsidRPr="001526C7" w:rsidRDefault="001526C7" w:rsidP="001526C7"/>
    <w:p w:rsidR="001526C7" w:rsidRPr="00EB3286" w:rsidRDefault="001526C7" w:rsidP="00713A43">
      <w:pPr>
        <w:pStyle w:val="Ttulo2"/>
      </w:pPr>
      <w:r w:rsidRPr="00EB3286">
        <w:lastRenderedPageBreak/>
        <w:t>Rejeitar todo e qualquer serviço inadequado, incompleto ou não especificado e estipular prazo para sua retificação.</w:t>
      </w:r>
    </w:p>
    <w:p w:rsidR="006F0AF7" w:rsidRPr="00EB3286" w:rsidRDefault="006F0AF7" w:rsidP="00713A43">
      <w:pPr>
        <w:pStyle w:val="Ttulo2"/>
        <w:numPr>
          <w:ilvl w:val="0"/>
          <w:numId w:val="0"/>
        </w:numPr>
      </w:pPr>
    </w:p>
    <w:p w:rsidR="001526C7" w:rsidRDefault="001526C7" w:rsidP="00713A43">
      <w:pPr>
        <w:pStyle w:val="Ttulo2"/>
      </w:pPr>
      <w:r w:rsidRPr="00EB3286">
        <w:t>Emitir parecer para liberação das faturas, e receber as obras e serviços contratados.</w:t>
      </w:r>
    </w:p>
    <w:p w:rsidR="001526C7" w:rsidRPr="001526C7" w:rsidRDefault="001526C7" w:rsidP="001526C7"/>
    <w:p w:rsidR="001526C7" w:rsidRDefault="001526C7" w:rsidP="00713A43">
      <w:pPr>
        <w:pStyle w:val="Ttulo2"/>
      </w:pPr>
      <w:r>
        <w:t>Efetuar o pagamento no prazo previsto no contrato.</w:t>
      </w:r>
    </w:p>
    <w:p w:rsidR="008802D6" w:rsidRPr="008802D6" w:rsidRDefault="008802D6" w:rsidP="008802D6"/>
    <w:p w:rsidR="00AE1C18" w:rsidRPr="00AE1C18" w:rsidRDefault="00AE1C18" w:rsidP="00AE1C18"/>
    <w:p w:rsidR="0003097F" w:rsidRPr="00EB3286" w:rsidRDefault="0003097F" w:rsidP="00713A43">
      <w:pPr>
        <w:pStyle w:val="Ttulo1"/>
      </w:pPr>
      <w:bookmarkStart w:id="38" w:name="_Toc514937661"/>
      <w:r w:rsidRPr="00EB3286">
        <w:t>CONDIÇÕES GERAIS</w:t>
      </w:r>
      <w:bookmarkEnd w:id="38"/>
    </w:p>
    <w:p w:rsidR="00D119E4" w:rsidRDefault="00D119E4" w:rsidP="0003097F">
      <w:pPr>
        <w:rPr>
          <w:szCs w:val="20"/>
        </w:rPr>
      </w:pPr>
    </w:p>
    <w:p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rsidR="00D119E4" w:rsidRPr="00D119E4" w:rsidRDefault="00D119E4" w:rsidP="00D119E4"/>
    <w:p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36583A" w:rsidRPr="00EB3286" w:rsidRDefault="0036583A" w:rsidP="0003097F">
      <w:pPr>
        <w:rPr>
          <w:szCs w:val="20"/>
        </w:rPr>
      </w:pPr>
    </w:p>
    <w:p w:rsidR="00BD2928" w:rsidRPr="00EB3286" w:rsidRDefault="00BD2928" w:rsidP="00713A43">
      <w:pPr>
        <w:pStyle w:val="Ttulo1"/>
      </w:pPr>
      <w:bookmarkStart w:id="39" w:name="_Ref441139391"/>
      <w:bookmarkStart w:id="40" w:name="_Toc514937662"/>
      <w:r w:rsidRPr="00EB3286">
        <w:t>ANEXOS</w:t>
      </w:r>
      <w:bookmarkEnd w:id="39"/>
      <w:bookmarkEnd w:id="40"/>
    </w:p>
    <w:p w:rsidR="00BD2928" w:rsidRPr="00EB3286" w:rsidRDefault="00BD2928" w:rsidP="00BD2928">
      <w:pPr>
        <w:rPr>
          <w:szCs w:val="20"/>
        </w:rPr>
      </w:pPr>
    </w:p>
    <w:p w:rsidR="00797B58" w:rsidRPr="00EB3286" w:rsidRDefault="00797B58" w:rsidP="00797B58">
      <w:pPr>
        <w:rPr>
          <w:szCs w:val="20"/>
        </w:rPr>
      </w:pPr>
      <w:r w:rsidRPr="00EB3286">
        <w:rPr>
          <w:szCs w:val="20"/>
        </w:rPr>
        <w:t>São ainda, documentos integrantes deste Termo de Referência, CD-ROM contendo:</w:t>
      </w:r>
    </w:p>
    <w:p w:rsidR="00797B58" w:rsidRPr="00EB3286" w:rsidRDefault="00797B58" w:rsidP="00797B58">
      <w:pPr>
        <w:rPr>
          <w:szCs w:val="20"/>
        </w:rPr>
      </w:pPr>
    </w:p>
    <w:p w:rsidR="00563A22" w:rsidRPr="00563A22" w:rsidRDefault="007D383A" w:rsidP="00563A22">
      <w:pPr>
        <w:pStyle w:val="PargrafodaLista"/>
        <w:numPr>
          <w:ilvl w:val="0"/>
          <w:numId w:val="10"/>
        </w:numPr>
      </w:pPr>
      <w:r>
        <w:fldChar w:fldCharType="begin"/>
      </w:r>
      <w:r>
        <w:instrText xml:space="preserve"> REF _Ref462845863 \h  \* MERGEFORMAT </w:instrText>
      </w:r>
      <w:r>
        <w:fldChar w:fldCharType="separate"/>
      </w:r>
    </w:p>
    <w:p w:rsidR="005A7632" w:rsidRPr="0008374A" w:rsidRDefault="00563A22" w:rsidP="00AB39D9">
      <w:pPr>
        <w:pStyle w:val="PargrafodaLista"/>
        <w:numPr>
          <w:ilvl w:val="0"/>
          <w:numId w:val="10"/>
        </w:numPr>
      </w:pPr>
      <w:r w:rsidRPr="00563A22">
        <w:t>Anexo</w:t>
      </w:r>
      <w:r w:rsidRPr="00563A22">
        <w:rPr>
          <w:noProof/>
        </w:rPr>
        <w:t xml:space="preserve"> </w:t>
      </w:r>
      <w:r w:rsidRPr="00563A22">
        <w:t xml:space="preserve">I: </w:t>
      </w:r>
      <w:r w:rsidRPr="00D83071">
        <w:rPr>
          <w:b/>
        </w:rPr>
        <w:t>Justificativas</w:t>
      </w:r>
      <w:r w:rsidR="007D383A">
        <w:fldChar w:fldCharType="end"/>
      </w:r>
      <w:r w:rsidR="00350472" w:rsidRPr="0008374A">
        <w:t>;</w:t>
      </w:r>
    </w:p>
    <w:p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563A22">
        <w:t xml:space="preserve">Anexo </w:t>
      </w:r>
      <w:r w:rsidR="00563A22">
        <w:rPr>
          <w:noProof/>
        </w:rPr>
        <w:t>II</w:t>
      </w:r>
      <w:r w:rsidR="00563A22">
        <w:rPr>
          <w:szCs w:val="20"/>
        </w:rPr>
        <w:t>: M</w:t>
      </w:r>
      <w:r w:rsidR="00563A22" w:rsidRPr="00EB3286">
        <w:rPr>
          <w:szCs w:val="20"/>
        </w:rPr>
        <w:t xml:space="preserve">odelo de </w:t>
      </w:r>
      <w:r w:rsidR="00563A22">
        <w:rPr>
          <w:szCs w:val="20"/>
        </w:rPr>
        <w:t>D</w:t>
      </w:r>
      <w:r w:rsidR="00563A22" w:rsidRPr="00EB3286">
        <w:rPr>
          <w:szCs w:val="20"/>
        </w:rPr>
        <w:t xml:space="preserve">eclaração de </w:t>
      </w:r>
      <w:r w:rsidR="00563A22">
        <w:rPr>
          <w:szCs w:val="20"/>
        </w:rPr>
        <w:t>Conhecimento do Local de Execução dos Serviços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563A22">
        <w:t xml:space="preserve">Anexo </w:t>
      </w:r>
      <w:r w:rsidR="00563A22">
        <w:rPr>
          <w:noProof/>
        </w:rPr>
        <w:t>III</w:t>
      </w:r>
      <w:r w:rsidR="00563A22">
        <w:rPr>
          <w:szCs w:val="20"/>
        </w:rPr>
        <w:t>: Detalhamento dos Encargos Sociais e do BDI</w:t>
      </w:r>
      <w:r>
        <w:fldChar w:fldCharType="end"/>
      </w:r>
      <w:r w:rsidR="00350472">
        <w:t>;</w:t>
      </w:r>
    </w:p>
    <w:p w:rsidR="005A7632" w:rsidRPr="00EB3286" w:rsidRDefault="005A7632" w:rsidP="00AB39D9">
      <w:pPr>
        <w:pStyle w:val="PargrafodaLista"/>
        <w:numPr>
          <w:ilvl w:val="0"/>
          <w:numId w:val="10"/>
        </w:numPr>
        <w:ind w:left="1491" w:hanging="357"/>
      </w:pPr>
      <w:r w:rsidRPr="00EB3286">
        <w:t>Detalhamento dos Encargos Sociais (PO-XIV) – Horista e Mensalista;</w:t>
      </w:r>
    </w:p>
    <w:p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rsidR="00350472" w:rsidRDefault="00CF3DFD" w:rsidP="00AB39D9">
      <w:pPr>
        <w:pStyle w:val="PargrafodaLista"/>
        <w:numPr>
          <w:ilvl w:val="0"/>
          <w:numId w:val="10"/>
        </w:numPr>
      </w:pPr>
      <w:r>
        <w:fldChar w:fldCharType="begin"/>
      </w:r>
      <w:r w:rsidR="00350472">
        <w:instrText xml:space="preserve"> REF _Ref450206152 \h </w:instrText>
      </w:r>
      <w:r>
        <w:fldChar w:fldCharType="separate"/>
      </w:r>
      <w:r w:rsidR="00563A22">
        <w:t xml:space="preserve">Anexo </w:t>
      </w:r>
      <w:r w:rsidR="00563A22">
        <w:rPr>
          <w:noProof/>
        </w:rPr>
        <w:t>IV</w:t>
      </w:r>
      <w:r w:rsidR="00563A22">
        <w:rPr>
          <w:szCs w:val="20"/>
        </w:rPr>
        <w:t>: Projeto Básico / Normas, Especificações Técnicas, Desenhos e memoriais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_Ref450206154 \h </w:instrText>
      </w:r>
      <w:r>
        <w:fldChar w:fldCharType="separate"/>
      </w:r>
      <w:r w:rsidR="00563A22">
        <w:t xml:space="preserve">Anexo </w:t>
      </w:r>
      <w:r w:rsidR="00563A22">
        <w:rPr>
          <w:noProof/>
        </w:rPr>
        <w:t>V</w:t>
      </w:r>
      <w:r w:rsidR="00563A22">
        <w:rPr>
          <w:szCs w:val="20"/>
        </w:rPr>
        <w:t>: Manual de Uso da Marca do Governo</w:t>
      </w:r>
      <w:r>
        <w:fldChar w:fldCharType="end"/>
      </w:r>
      <w:r w:rsidR="00350472">
        <w:t>;</w:t>
      </w:r>
    </w:p>
    <w:p w:rsidR="0008374A" w:rsidRDefault="00CF3DFD" w:rsidP="00AB39D9">
      <w:pPr>
        <w:pStyle w:val="PargrafodaLista"/>
        <w:numPr>
          <w:ilvl w:val="0"/>
          <w:numId w:val="10"/>
        </w:numPr>
      </w:pPr>
      <w:r>
        <w:fldChar w:fldCharType="begin"/>
      </w:r>
      <w:r w:rsidR="0008374A">
        <w:instrText xml:space="preserve"> REF _Ref462845951 \h </w:instrText>
      </w:r>
      <w:r>
        <w:fldChar w:fldCharType="separate"/>
      </w:r>
      <w:r w:rsidR="00563A22">
        <w:t xml:space="preserve">Anexo </w:t>
      </w:r>
      <w:r w:rsidR="00563A22">
        <w:rPr>
          <w:noProof/>
        </w:rPr>
        <w:t>VI</w:t>
      </w:r>
      <w:r w:rsidR="00563A22">
        <w:rPr>
          <w:szCs w:val="20"/>
        </w:rPr>
        <w:t>: Planilha de Custos do Valor do Orçamento de Referência</w:t>
      </w:r>
      <w:r>
        <w:fldChar w:fldCharType="end"/>
      </w:r>
      <w:r w:rsidR="0008374A">
        <w:t>.</w:t>
      </w:r>
    </w:p>
    <w:p w:rsidR="00797B58" w:rsidRPr="00EB3286" w:rsidRDefault="00797B58" w:rsidP="00BD2928">
      <w:pPr>
        <w:rPr>
          <w:szCs w:val="20"/>
        </w:rPr>
      </w:pPr>
    </w:p>
    <w:p w:rsidR="00870033" w:rsidRDefault="00BD2928" w:rsidP="00D83071">
      <w:pPr>
        <w:spacing w:after="200" w:line="276" w:lineRule="auto"/>
        <w:jc w:val="center"/>
        <w:rPr>
          <w:szCs w:val="20"/>
        </w:rPr>
      </w:pPr>
      <w:r w:rsidRPr="00EB3286">
        <w:rPr>
          <w:szCs w:val="20"/>
        </w:rPr>
        <w:br w:type="page"/>
      </w:r>
      <w:bookmarkStart w:id="41" w:name="_Ref450205714"/>
      <w:bookmarkStart w:id="42" w:name="_Toc352230692"/>
      <w:bookmarkStart w:id="43" w:name="_Toc392675799"/>
      <w:bookmarkStart w:id="44" w:name="_Ref394333211"/>
      <w:bookmarkStart w:id="45" w:name="_Ref440982424"/>
      <w:bookmarkStart w:id="46" w:name="_Toc440982774"/>
      <w:bookmarkStart w:id="47" w:name="_Ref441155482"/>
      <w:bookmarkStart w:id="48" w:name="_Ref450206143"/>
      <w:bookmarkStart w:id="49" w:name="_Ref462845863"/>
      <w:bookmarkStart w:id="50" w:name="_Ref462845883"/>
      <w:bookmarkStart w:id="51" w:name="_Ref462845891"/>
    </w:p>
    <w:p w:rsidR="00797B58" w:rsidRPr="00D83071" w:rsidRDefault="00123C9F" w:rsidP="00D83071">
      <w:pPr>
        <w:spacing w:after="200" w:line="276" w:lineRule="auto"/>
        <w:jc w:val="center"/>
        <w:rPr>
          <w:b/>
        </w:rPr>
      </w:pPr>
      <w:r w:rsidRPr="00D83071">
        <w:rPr>
          <w:b/>
        </w:rPr>
        <w:lastRenderedPageBreak/>
        <w:t xml:space="preserve">Anexo </w:t>
      </w:r>
      <w:r w:rsidR="00CF3DFD" w:rsidRPr="00D83071">
        <w:rPr>
          <w:b/>
        </w:rPr>
        <w:fldChar w:fldCharType="begin"/>
      </w:r>
      <w:r w:rsidRPr="00D83071">
        <w:rPr>
          <w:b/>
        </w:rPr>
        <w:instrText xml:space="preserve"> SEQ Anexo \* ROMAN </w:instrText>
      </w:r>
      <w:r w:rsidR="00CF3DFD" w:rsidRPr="00D83071">
        <w:rPr>
          <w:b/>
        </w:rPr>
        <w:fldChar w:fldCharType="separate"/>
      </w:r>
      <w:r w:rsidR="00563A22">
        <w:rPr>
          <w:b/>
          <w:noProof/>
        </w:rPr>
        <w:t>I</w:t>
      </w:r>
      <w:r w:rsidR="00CF3DFD" w:rsidRPr="00D83071">
        <w:rPr>
          <w:b/>
        </w:rPr>
        <w:fldChar w:fldCharType="end"/>
      </w:r>
      <w:bookmarkEnd w:id="41"/>
      <w:r w:rsidR="007D4917" w:rsidRPr="00D83071">
        <w:rPr>
          <w:b/>
        </w:rPr>
        <w:t xml:space="preserve">: </w:t>
      </w:r>
      <w:r w:rsidR="00141C2D" w:rsidRPr="00D83071">
        <w:rPr>
          <w:b/>
        </w:rPr>
        <w:t>Justificativas</w:t>
      </w:r>
      <w:bookmarkEnd w:id="42"/>
      <w:bookmarkEnd w:id="43"/>
      <w:bookmarkEnd w:id="44"/>
      <w:bookmarkEnd w:id="45"/>
      <w:bookmarkEnd w:id="46"/>
      <w:bookmarkEnd w:id="47"/>
      <w:bookmarkEnd w:id="48"/>
      <w:bookmarkEnd w:id="49"/>
      <w:bookmarkEnd w:id="50"/>
      <w:bookmarkEnd w:id="51"/>
    </w:p>
    <w:p w:rsidR="00797B58" w:rsidRDefault="00797B58" w:rsidP="00797B58">
      <w:pPr>
        <w:rPr>
          <w:szCs w:val="20"/>
        </w:rPr>
      </w:pPr>
    </w:p>
    <w:p w:rsidR="000845A2" w:rsidRPr="000845A2" w:rsidRDefault="000845A2" w:rsidP="000845A2">
      <w:pPr>
        <w:rPr>
          <w:szCs w:val="20"/>
        </w:rPr>
      </w:pPr>
      <w:r w:rsidRPr="000845A2">
        <w:rPr>
          <w:b/>
          <w:szCs w:val="20"/>
        </w:rPr>
        <w:t>Finalidade</w:t>
      </w:r>
      <w:r w:rsidRPr="000845A2">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0845A2" w:rsidRDefault="000845A2" w:rsidP="000845A2">
      <w:pPr>
        <w:rPr>
          <w:szCs w:val="20"/>
        </w:rPr>
      </w:pPr>
    </w:p>
    <w:p w:rsidR="000845A2" w:rsidRPr="000845A2" w:rsidRDefault="000845A2" w:rsidP="000845A2">
      <w:pPr>
        <w:rPr>
          <w:b/>
          <w:szCs w:val="20"/>
        </w:rPr>
      </w:pPr>
      <w:r w:rsidRPr="000845A2">
        <w:rPr>
          <w:b/>
          <w:szCs w:val="20"/>
        </w:rPr>
        <w:t>Justificativas:</w:t>
      </w:r>
    </w:p>
    <w:p w:rsidR="000845A2" w:rsidRDefault="000845A2" w:rsidP="000845A2">
      <w:pPr>
        <w:rPr>
          <w:szCs w:val="20"/>
        </w:rPr>
      </w:pPr>
    </w:p>
    <w:p w:rsidR="007B7024" w:rsidRPr="00870033" w:rsidRDefault="000845A2" w:rsidP="000845A2">
      <w:pPr>
        <w:rPr>
          <w:b/>
          <w:szCs w:val="20"/>
          <w:u w:val="single"/>
        </w:rPr>
      </w:pPr>
      <w:r w:rsidRPr="00870033">
        <w:rPr>
          <w:b/>
          <w:szCs w:val="20"/>
          <w:u w:val="single"/>
        </w:rPr>
        <w:t>Da necessidade da contratação</w:t>
      </w:r>
    </w:p>
    <w:p w:rsidR="007B7024" w:rsidRPr="00870033" w:rsidRDefault="007B7024" w:rsidP="000845A2">
      <w:pPr>
        <w:rPr>
          <w:b/>
          <w:szCs w:val="20"/>
          <w:u w:val="single"/>
        </w:rPr>
      </w:pPr>
    </w:p>
    <w:p w:rsidR="007B7024" w:rsidRPr="00870033" w:rsidRDefault="007B7024" w:rsidP="007B7024">
      <w:pPr>
        <w:rPr>
          <w:szCs w:val="20"/>
        </w:rPr>
      </w:pPr>
      <w:r w:rsidRPr="00870033">
        <w:rPr>
          <w:szCs w:val="20"/>
        </w:rPr>
        <w:t>O processo licitatório se justifica por se tratar de empreendimento de interesse público, do qual depende a conclusão de uma obra previamente iniciada</w:t>
      </w:r>
      <w:r w:rsidR="0069732B" w:rsidRPr="00870033">
        <w:rPr>
          <w:szCs w:val="20"/>
        </w:rPr>
        <w:t xml:space="preserve"> e</w:t>
      </w:r>
      <w:r w:rsidRPr="00870033">
        <w:rPr>
          <w:szCs w:val="20"/>
        </w:rPr>
        <w:t xml:space="preserve"> atualmente paralisada</w:t>
      </w:r>
      <w:r w:rsidR="0069732B" w:rsidRPr="00870033">
        <w:rPr>
          <w:szCs w:val="20"/>
        </w:rPr>
        <w:t>, bem como,</w:t>
      </w:r>
      <w:r w:rsidRPr="00870033">
        <w:rPr>
          <w:szCs w:val="20"/>
        </w:rPr>
        <w:t xml:space="preserve"> consequentemente, a operação do sistema de esgotamento sanitário da cidade de Capitólio</w:t>
      </w:r>
      <w:r w:rsidR="006E7DCE" w:rsidRPr="00870033">
        <w:rPr>
          <w:szCs w:val="20"/>
        </w:rPr>
        <w:t xml:space="preserve">/MG. Por esse motivo, tona-se </w:t>
      </w:r>
      <w:r w:rsidRPr="00870033">
        <w:rPr>
          <w:szCs w:val="20"/>
        </w:rPr>
        <w:t>extremamente necessária a contratação dos serviços objeto da presente licitação.</w:t>
      </w:r>
    </w:p>
    <w:p w:rsidR="007B7024" w:rsidRPr="00870033" w:rsidRDefault="007B7024" w:rsidP="007B7024">
      <w:pPr>
        <w:rPr>
          <w:szCs w:val="20"/>
        </w:rPr>
      </w:pPr>
    </w:p>
    <w:p w:rsidR="007B7024" w:rsidRPr="00870033" w:rsidRDefault="007B7024" w:rsidP="007B7024">
      <w:pPr>
        <w:rPr>
          <w:szCs w:val="20"/>
        </w:rPr>
      </w:pPr>
      <w:r w:rsidRPr="00870033">
        <w:rPr>
          <w:szCs w:val="20"/>
        </w:rPr>
        <w:t>A falta de um sistema de esgotamento sanitário</w:t>
      </w:r>
      <w:r w:rsidR="008372B0" w:rsidRPr="00870033">
        <w:rPr>
          <w:szCs w:val="20"/>
        </w:rPr>
        <w:t>,</w:t>
      </w:r>
      <w:r w:rsidRPr="00870033">
        <w:rPr>
          <w:szCs w:val="20"/>
        </w:rPr>
        <w:t xml:space="preserve"> apto para receber e tratar os esgotos gerados por esta comunidade</w:t>
      </w:r>
      <w:r w:rsidR="008372B0" w:rsidRPr="00870033">
        <w:rPr>
          <w:szCs w:val="20"/>
        </w:rPr>
        <w:t>,</w:t>
      </w:r>
      <w:r w:rsidRPr="00870033">
        <w:rPr>
          <w:szCs w:val="20"/>
        </w:rPr>
        <w:t xml:space="preserve"> promove a contaminação do meio ambiente</w:t>
      </w:r>
      <w:r w:rsidR="00DA2CC5">
        <w:rPr>
          <w:szCs w:val="20"/>
        </w:rPr>
        <w:t>, sobretudo dos</w:t>
      </w:r>
      <w:r w:rsidRPr="00870033">
        <w:rPr>
          <w:szCs w:val="20"/>
        </w:rPr>
        <w:t xml:space="preserve"> corpos </w:t>
      </w:r>
      <w:r w:rsidR="00DA2CC5">
        <w:rPr>
          <w:szCs w:val="20"/>
        </w:rPr>
        <w:t xml:space="preserve">hídricos superficiais, das águas subterrâneas </w:t>
      </w:r>
      <w:r w:rsidR="008C21E5">
        <w:rPr>
          <w:szCs w:val="20"/>
        </w:rPr>
        <w:t>e do solo, podendo ocasionar problemas de saúde à população.</w:t>
      </w:r>
      <w:r w:rsidR="00A224A8">
        <w:rPr>
          <w:szCs w:val="20"/>
        </w:rPr>
        <w:t xml:space="preserve"> </w:t>
      </w:r>
      <w:r w:rsidR="00DA2CC5">
        <w:rPr>
          <w:szCs w:val="20"/>
        </w:rPr>
        <w:t xml:space="preserve">O lançamento do efluente </w:t>
      </w:r>
      <w:r w:rsidRPr="00870033">
        <w:rPr>
          <w:szCs w:val="20"/>
        </w:rPr>
        <w:t>no solo</w:t>
      </w:r>
      <w:r w:rsidR="008C21E5">
        <w:rPr>
          <w:szCs w:val="20"/>
        </w:rPr>
        <w:t>, devido a i</w:t>
      </w:r>
      <w:r w:rsidRPr="00870033">
        <w:rPr>
          <w:szCs w:val="20"/>
        </w:rPr>
        <w:t>nfiltração</w:t>
      </w:r>
      <w:r w:rsidR="008C21E5">
        <w:rPr>
          <w:szCs w:val="20"/>
        </w:rPr>
        <w:t xml:space="preserve">, promove a </w:t>
      </w:r>
      <w:r w:rsidRPr="00870033">
        <w:rPr>
          <w:szCs w:val="20"/>
        </w:rPr>
        <w:t>c</w:t>
      </w:r>
      <w:r w:rsidR="008C21E5">
        <w:rPr>
          <w:szCs w:val="20"/>
        </w:rPr>
        <w:t xml:space="preserve">ontaminação do lençol freático, podendo chegar aos corpos hídricos superficiais. O </w:t>
      </w:r>
      <w:r w:rsidRPr="00870033">
        <w:rPr>
          <w:szCs w:val="20"/>
        </w:rPr>
        <w:t>lançamento</w:t>
      </w:r>
      <w:r w:rsidR="007B3900" w:rsidRPr="00870033">
        <w:rPr>
          <w:szCs w:val="20"/>
        </w:rPr>
        <w:t xml:space="preserve"> </w:t>
      </w:r>
      <w:r w:rsidR="008C21E5">
        <w:rPr>
          <w:szCs w:val="20"/>
        </w:rPr>
        <w:t xml:space="preserve">do esgoto não tratado diretamente nas águas superficiais da região também gera a contaminação das mesmas, </w:t>
      </w:r>
      <w:r w:rsidRPr="00870033">
        <w:rPr>
          <w:szCs w:val="20"/>
        </w:rPr>
        <w:t>tornando-</w:t>
      </w:r>
      <w:r w:rsidR="008C21E5">
        <w:rPr>
          <w:szCs w:val="20"/>
        </w:rPr>
        <w:t>a</w:t>
      </w:r>
      <w:r w:rsidRPr="00870033">
        <w:rPr>
          <w:szCs w:val="20"/>
        </w:rPr>
        <w:t xml:space="preserve">s inadequados para a realização de atividades </w:t>
      </w:r>
      <w:r w:rsidR="003B1793" w:rsidRPr="00870033">
        <w:rPr>
          <w:szCs w:val="20"/>
        </w:rPr>
        <w:t xml:space="preserve">primordiais </w:t>
      </w:r>
      <w:r w:rsidR="006E7DCE" w:rsidRPr="00870033">
        <w:rPr>
          <w:szCs w:val="20"/>
        </w:rPr>
        <w:t xml:space="preserve">relacionadas ao </w:t>
      </w:r>
      <w:r w:rsidRPr="00870033">
        <w:rPr>
          <w:szCs w:val="20"/>
        </w:rPr>
        <w:t>consumo</w:t>
      </w:r>
      <w:r w:rsidR="003B1793" w:rsidRPr="00870033">
        <w:rPr>
          <w:szCs w:val="20"/>
        </w:rPr>
        <w:t xml:space="preserve"> </w:t>
      </w:r>
      <w:r w:rsidR="006E7DCE" w:rsidRPr="00870033">
        <w:rPr>
          <w:szCs w:val="20"/>
        </w:rPr>
        <w:t>d</w:t>
      </w:r>
      <w:r w:rsidR="007B3900" w:rsidRPr="00870033">
        <w:rPr>
          <w:szCs w:val="20"/>
        </w:rPr>
        <w:t>os</w:t>
      </w:r>
      <w:r w:rsidR="006E7DCE" w:rsidRPr="00870033">
        <w:rPr>
          <w:szCs w:val="20"/>
        </w:rPr>
        <w:t xml:space="preserve"> recursos hídricos e a </w:t>
      </w:r>
      <w:r w:rsidRPr="00870033">
        <w:rPr>
          <w:szCs w:val="20"/>
        </w:rPr>
        <w:t xml:space="preserve">outros usos não consuntivos, como </w:t>
      </w:r>
      <w:r w:rsidR="003B1793" w:rsidRPr="00870033">
        <w:rPr>
          <w:szCs w:val="20"/>
        </w:rPr>
        <w:t>recreação</w:t>
      </w:r>
      <w:r w:rsidR="006E7DCE" w:rsidRPr="00870033">
        <w:rPr>
          <w:szCs w:val="20"/>
        </w:rPr>
        <w:t xml:space="preserve">, </w:t>
      </w:r>
      <w:r w:rsidRPr="00870033">
        <w:rPr>
          <w:szCs w:val="20"/>
        </w:rPr>
        <w:t>pesca</w:t>
      </w:r>
      <w:r w:rsidR="006E7DCE" w:rsidRPr="00870033">
        <w:rPr>
          <w:szCs w:val="20"/>
        </w:rPr>
        <w:t xml:space="preserve"> etc.</w:t>
      </w:r>
    </w:p>
    <w:p w:rsidR="007B7024" w:rsidRPr="00870033" w:rsidRDefault="007B7024" w:rsidP="007B7024">
      <w:pPr>
        <w:rPr>
          <w:szCs w:val="20"/>
        </w:rPr>
      </w:pPr>
    </w:p>
    <w:p w:rsidR="007B7024" w:rsidRPr="00870033" w:rsidRDefault="007B7024" w:rsidP="007B7024">
      <w:pPr>
        <w:rPr>
          <w:szCs w:val="20"/>
        </w:rPr>
      </w:pPr>
      <w:r w:rsidRPr="00870033">
        <w:rPr>
          <w:szCs w:val="20"/>
        </w:rPr>
        <w:t>Acrescenta-se, no caso específico desse empreendimento, o fato da cidade de Capitólio/MG apresentar</w:t>
      </w:r>
      <w:r w:rsidR="003B1793" w:rsidRPr="00870033">
        <w:rPr>
          <w:szCs w:val="20"/>
        </w:rPr>
        <w:t xml:space="preserve"> grande </w:t>
      </w:r>
      <w:r w:rsidRPr="00870033">
        <w:rPr>
          <w:szCs w:val="20"/>
        </w:rPr>
        <w:t>vocação turística</w:t>
      </w:r>
      <w:r w:rsidR="003B1793" w:rsidRPr="00870033">
        <w:rPr>
          <w:szCs w:val="20"/>
        </w:rPr>
        <w:t>,</w:t>
      </w:r>
      <w:r w:rsidR="007B3900" w:rsidRPr="00870033">
        <w:rPr>
          <w:szCs w:val="20"/>
        </w:rPr>
        <w:t xml:space="preserve"> </w:t>
      </w:r>
      <w:r w:rsidR="001A09BA" w:rsidRPr="00870033">
        <w:rPr>
          <w:szCs w:val="20"/>
        </w:rPr>
        <w:t>atraindo</w:t>
      </w:r>
      <w:r w:rsidR="003B1793" w:rsidRPr="00870033">
        <w:rPr>
          <w:szCs w:val="20"/>
        </w:rPr>
        <w:t xml:space="preserve"> grande contingente populacional todos os anos, o que aumenta o consumo de água e produção </w:t>
      </w:r>
      <w:r w:rsidR="006E7DCE" w:rsidRPr="00870033">
        <w:rPr>
          <w:szCs w:val="20"/>
        </w:rPr>
        <w:t>de efluentes, o que também justifica a implantação de um SES compatível.</w:t>
      </w:r>
    </w:p>
    <w:p w:rsidR="007B7024" w:rsidRPr="00870033" w:rsidRDefault="007B7024" w:rsidP="007B7024">
      <w:pPr>
        <w:rPr>
          <w:szCs w:val="20"/>
        </w:rPr>
      </w:pPr>
    </w:p>
    <w:p w:rsidR="001A09BA" w:rsidRPr="00870033" w:rsidRDefault="006E7DCE" w:rsidP="000845A2">
      <w:pPr>
        <w:rPr>
          <w:szCs w:val="20"/>
        </w:rPr>
      </w:pPr>
      <w:r w:rsidRPr="00870033">
        <w:rPr>
          <w:szCs w:val="20"/>
        </w:rPr>
        <w:t xml:space="preserve">De um modo geral, a implantação do </w:t>
      </w:r>
      <w:r w:rsidR="00A224A8">
        <w:rPr>
          <w:szCs w:val="20"/>
        </w:rPr>
        <w:t>sistema de esgotamento sanitário da sede municipal de Capitólio está</w:t>
      </w:r>
      <w:r w:rsidRPr="00870033">
        <w:rPr>
          <w:szCs w:val="20"/>
        </w:rPr>
        <w:t xml:space="preserve"> alinhada com a finalidade de revitalização da </w:t>
      </w:r>
      <w:r w:rsidR="008372B0" w:rsidRPr="00870033">
        <w:rPr>
          <w:szCs w:val="20"/>
        </w:rPr>
        <w:t xml:space="preserve">Bacia Hidrográfica </w:t>
      </w:r>
      <w:r w:rsidRPr="00870033">
        <w:rPr>
          <w:szCs w:val="20"/>
        </w:rPr>
        <w:t>do Rio São Francisco</w:t>
      </w:r>
      <w:r w:rsidR="00A224A8">
        <w:rPr>
          <w:szCs w:val="20"/>
        </w:rPr>
        <w:t xml:space="preserve"> e também com o </w:t>
      </w:r>
      <w:r w:rsidR="00E9670B" w:rsidRPr="00870033">
        <w:rPr>
          <w:szCs w:val="20"/>
        </w:rPr>
        <w:t>Desenvolvimento Regional</w:t>
      </w:r>
      <w:r w:rsidRPr="00870033">
        <w:rPr>
          <w:szCs w:val="20"/>
        </w:rPr>
        <w:t>, amb</w:t>
      </w:r>
      <w:r w:rsidR="0069732B" w:rsidRPr="00870033">
        <w:rPr>
          <w:szCs w:val="20"/>
        </w:rPr>
        <w:t xml:space="preserve">os os </w:t>
      </w:r>
      <w:r w:rsidR="00E9670B" w:rsidRPr="00870033">
        <w:rPr>
          <w:szCs w:val="20"/>
        </w:rPr>
        <w:t xml:space="preserve">fins, </w:t>
      </w:r>
      <w:r w:rsidR="001A09BA" w:rsidRPr="00870033">
        <w:rPr>
          <w:szCs w:val="20"/>
        </w:rPr>
        <w:t>atinentes à missão da Codevasf.</w:t>
      </w:r>
    </w:p>
    <w:p w:rsidR="001A09BA" w:rsidRPr="00870033" w:rsidRDefault="001A09BA" w:rsidP="000845A2">
      <w:pPr>
        <w:rPr>
          <w:szCs w:val="20"/>
        </w:rPr>
      </w:pPr>
    </w:p>
    <w:p w:rsidR="00E9670B" w:rsidRPr="00E9670B" w:rsidRDefault="000845A2" w:rsidP="000845A2">
      <w:pPr>
        <w:rPr>
          <w:b/>
          <w:szCs w:val="20"/>
          <w:u w:val="single"/>
        </w:rPr>
      </w:pPr>
      <w:r w:rsidRPr="00E9670B">
        <w:rPr>
          <w:b/>
          <w:szCs w:val="20"/>
          <w:u w:val="single"/>
        </w:rPr>
        <w:t>Regime de execução</w:t>
      </w:r>
    </w:p>
    <w:p w:rsidR="000845A2" w:rsidRPr="00E9670B" w:rsidRDefault="00E9670B" w:rsidP="000845A2">
      <w:pPr>
        <w:rPr>
          <w:szCs w:val="20"/>
        </w:rPr>
      </w:pPr>
      <w:r w:rsidRPr="00E9670B">
        <w:rPr>
          <w:szCs w:val="20"/>
        </w:rPr>
        <w:t xml:space="preserve">O regime adotado para essa contratação </w:t>
      </w:r>
      <w:r>
        <w:rPr>
          <w:szCs w:val="20"/>
        </w:rPr>
        <w:t>será</w:t>
      </w:r>
      <w:r w:rsidRPr="00E9670B">
        <w:rPr>
          <w:szCs w:val="20"/>
        </w:rPr>
        <w:t xml:space="preserve"> </w:t>
      </w:r>
      <w:r w:rsidR="000845A2" w:rsidRPr="00E9670B">
        <w:rPr>
          <w:szCs w:val="20"/>
        </w:rPr>
        <w:t>Empreitada por Preços Unitários</w:t>
      </w:r>
      <w:r>
        <w:rPr>
          <w:szCs w:val="20"/>
        </w:rPr>
        <w:t>:</w:t>
      </w:r>
      <w:r w:rsidR="000845A2" w:rsidRPr="00E9670B">
        <w:rPr>
          <w:szCs w:val="20"/>
        </w:rPr>
        <w:t xml:space="preserve"> </w:t>
      </w:r>
      <w:r w:rsidRPr="00E9670B">
        <w:rPr>
          <w:szCs w:val="20"/>
        </w:rPr>
        <w:t xml:space="preserve">contratação por </w:t>
      </w:r>
      <w:r w:rsidR="000845A2" w:rsidRPr="00E9670B">
        <w:rPr>
          <w:szCs w:val="20"/>
        </w:rPr>
        <w:t xml:space="preserve">preço certo de unidades determinadas. O </w:t>
      </w:r>
      <w:r w:rsidRPr="00E9670B">
        <w:rPr>
          <w:szCs w:val="20"/>
        </w:rPr>
        <w:t>pagamento será</w:t>
      </w:r>
      <w:r w:rsidR="000845A2" w:rsidRPr="00E9670B">
        <w:rPr>
          <w:szCs w:val="20"/>
        </w:rPr>
        <w:t xml:space="preserve"> por medições das unidades efetivamente executadas.</w:t>
      </w:r>
    </w:p>
    <w:p w:rsidR="000845A2" w:rsidRPr="00E9670B" w:rsidRDefault="000845A2" w:rsidP="000845A2">
      <w:pPr>
        <w:rPr>
          <w:szCs w:val="20"/>
        </w:rPr>
      </w:pPr>
    </w:p>
    <w:p w:rsidR="001A09BA" w:rsidRPr="00A224A8" w:rsidRDefault="001A09BA" w:rsidP="001A09BA">
      <w:pPr>
        <w:rPr>
          <w:b/>
          <w:color w:val="4BACC6" w:themeColor="accent5"/>
          <w:lang w:eastAsia="pt-BR"/>
        </w:rPr>
      </w:pPr>
      <w:r>
        <w:rPr>
          <w:lang w:eastAsia="pt-BR"/>
        </w:rPr>
        <w:t xml:space="preserve">Apesar do bom nível de detalhamento do projeto básico, </w:t>
      </w:r>
      <w:r w:rsidR="00F95FBE">
        <w:rPr>
          <w:lang w:eastAsia="pt-BR"/>
        </w:rPr>
        <w:t xml:space="preserve">em seus aspectos metodológicos, tecnológicos e construtivos, </w:t>
      </w:r>
      <w:r>
        <w:rPr>
          <w:lang w:eastAsia="pt-BR"/>
        </w:rPr>
        <w:t xml:space="preserve">existem serviços com </w:t>
      </w:r>
      <w:r w:rsidRPr="005F71D4">
        <w:rPr>
          <w:lang w:eastAsia="pt-BR"/>
        </w:rPr>
        <w:t>certo grau de incerteza na definição dos quantitativos devido suas características executivas, tais como: escavação de valas em areia e em rocha, reaterro de valas, momento de transporte de material para aquisição e para bota-fora</w:t>
      </w:r>
      <w:r w:rsidR="005F71D4" w:rsidRPr="005F71D4">
        <w:rPr>
          <w:lang w:eastAsia="pt-BR"/>
        </w:rPr>
        <w:t>, volume de concreto, área de forma, quantidade de armação</w:t>
      </w:r>
      <w:r w:rsidR="005F71D4">
        <w:rPr>
          <w:lang w:eastAsia="pt-BR"/>
        </w:rPr>
        <w:t>.</w:t>
      </w:r>
    </w:p>
    <w:p w:rsidR="001A09BA" w:rsidRDefault="001A09BA" w:rsidP="001A09BA">
      <w:pPr>
        <w:rPr>
          <w:lang w:eastAsia="pt-BR"/>
        </w:rPr>
      </w:pPr>
      <w:r>
        <w:rPr>
          <w:lang w:eastAsia="pt-BR"/>
        </w:rPr>
        <w:t xml:space="preserve"> </w:t>
      </w:r>
    </w:p>
    <w:p w:rsidR="001A09BA" w:rsidRDefault="001A09BA" w:rsidP="001A09BA">
      <w:pPr>
        <w:rPr>
          <w:lang w:eastAsia="pt-BR"/>
        </w:rPr>
      </w:pPr>
      <w:r>
        <w:rPr>
          <w:lang w:eastAsia="pt-BR"/>
        </w:rPr>
        <w:t>Além disso, como se trata de obra de complementação e finalização de serviços já existentes, podem ocorrer alguns imprevistos, não considerados na planilha orçamentária,</w:t>
      </w:r>
      <w:r w:rsidR="00F95FBE">
        <w:rPr>
          <w:lang w:eastAsia="pt-BR"/>
        </w:rPr>
        <w:t xml:space="preserve"> que afetem quantitativos de determinados itens.</w:t>
      </w:r>
    </w:p>
    <w:p w:rsidR="001A09BA" w:rsidRDefault="001A09BA" w:rsidP="001A09BA">
      <w:pPr>
        <w:rPr>
          <w:lang w:eastAsia="pt-BR"/>
        </w:rPr>
      </w:pPr>
      <w:r>
        <w:rPr>
          <w:lang w:eastAsia="pt-BR"/>
        </w:rPr>
        <w:t xml:space="preserve"> </w:t>
      </w:r>
    </w:p>
    <w:p w:rsidR="001A09BA" w:rsidRDefault="001A09BA" w:rsidP="001A09BA">
      <w:pPr>
        <w:rPr>
          <w:lang w:eastAsia="pt-BR"/>
        </w:rPr>
      </w:pPr>
      <w:r>
        <w:rPr>
          <w:lang w:eastAsia="pt-BR"/>
        </w:rPr>
        <w:t>Este regime de execução é o mais apropriado para o objeto da licitação, pois será pago somente os serviços efetivamente executados, mediante medições mensais, dos preços unitários propostos pela contratada.</w:t>
      </w:r>
    </w:p>
    <w:p w:rsidR="000845A2" w:rsidRDefault="000845A2" w:rsidP="000845A2">
      <w:pPr>
        <w:rPr>
          <w:szCs w:val="20"/>
        </w:rPr>
      </w:pPr>
    </w:p>
    <w:p w:rsidR="00A224A8" w:rsidRDefault="00A224A8" w:rsidP="000845A2">
      <w:pPr>
        <w:rPr>
          <w:szCs w:val="20"/>
        </w:rPr>
      </w:pPr>
    </w:p>
    <w:p w:rsidR="00A224A8" w:rsidRDefault="00A224A8" w:rsidP="000845A2">
      <w:pPr>
        <w:rPr>
          <w:szCs w:val="20"/>
        </w:rPr>
      </w:pPr>
    </w:p>
    <w:p w:rsidR="00A224A8" w:rsidRDefault="00A224A8" w:rsidP="000845A2">
      <w:pPr>
        <w:rPr>
          <w:szCs w:val="20"/>
        </w:rPr>
      </w:pPr>
    </w:p>
    <w:p w:rsidR="00A224A8" w:rsidRDefault="00A224A8" w:rsidP="000845A2">
      <w:pPr>
        <w:rPr>
          <w:szCs w:val="20"/>
        </w:rPr>
      </w:pPr>
    </w:p>
    <w:p w:rsidR="001A09BA" w:rsidRPr="000845A2" w:rsidRDefault="001A09BA" w:rsidP="000845A2">
      <w:pPr>
        <w:rPr>
          <w:szCs w:val="20"/>
        </w:rPr>
      </w:pPr>
    </w:p>
    <w:p w:rsidR="001A09BA" w:rsidRPr="00000CAD" w:rsidRDefault="000845A2" w:rsidP="000845A2">
      <w:pPr>
        <w:rPr>
          <w:szCs w:val="20"/>
        </w:rPr>
      </w:pPr>
      <w:r w:rsidRPr="006C010E">
        <w:rPr>
          <w:b/>
          <w:szCs w:val="20"/>
          <w:u w:val="single"/>
        </w:rPr>
        <w:t>Permite Participação de Consórcios</w:t>
      </w:r>
      <w:r w:rsidRPr="000845A2">
        <w:rPr>
          <w:szCs w:val="20"/>
        </w:rPr>
        <w:t>:</w:t>
      </w:r>
      <w:r w:rsidR="0000114F">
        <w:rPr>
          <w:szCs w:val="20"/>
        </w:rPr>
        <w:t xml:space="preserve"> </w:t>
      </w:r>
      <w:r w:rsidRPr="00000CAD">
        <w:rPr>
          <w:b/>
          <w:szCs w:val="20"/>
        </w:rPr>
        <w:t>Não</w:t>
      </w:r>
    </w:p>
    <w:p w:rsidR="0017313D" w:rsidRDefault="0017313D" w:rsidP="000845A2">
      <w:pPr>
        <w:rPr>
          <w:szCs w:val="20"/>
        </w:rPr>
      </w:pPr>
    </w:p>
    <w:p w:rsidR="0017313D" w:rsidRDefault="0017313D" w:rsidP="000845A2">
      <w:pPr>
        <w:rPr>
          <w:szCs w:val="20"/>
        </w:rPr>
      </w:pPr>
      <w:r w:rsidRPr="0017313D">
        <w:rPr>
          <w:szCs w:val="20"/>
        </w:rPr>
        <w:t>Não será permitida. A logística necessária para cumprimento do objeto não exige o envolvimento de empresas com diferentes especialidades, sendo</w:t>
      </w:r>
      <w:r w:rsidR="006D3383">
        <w:rPr>
          <w:szCs w:val="20"/>
        </w:rPr>
        <w:t>,</w:t>
      </w:r>
      <w:r w:rsidRPr="0017313D">
        <w:rPr>
          <w:szCs w:val="20"/>
        </w:rPr>
        <w:t xml:space="preserve"> consequentemente</w:t>
      </w:r>
      <w:r w:rsidR="006D3383">
        <w:rPr>
          <w:szCs w:val="20"/>
        </w:rPr>
        <w:t>,</w:t>
      </w:r>
      <w:r w:rsidRPr="0017313D">
        <w:rPr>
          <w:szCs w:val="20"/>
        </w:rPr>
        <w:t xml:space="preserve"> impertinente a formação de consórcios, com intuito de reforçar a capacidade técnica e financeira do Licitante.</w:t>
      </w:r>
    </w:p>
    <w:p w:rsidR="000845A2" w:rsidRPr="000845A2" w:rsidRDefault="000845A2" w:rsidP="000845A2">
      <w:pPr>
        <w:rPr>
          <w:szCs w:val="20"/>
        </w:rPr>
      </w:pPr>
    </w:p>
    <w:p w:rsidR="00EA7FAF" w:rsidRDefault="00EA7FAF" w:rsidP="000845A2">
      <w:pPr>
        <w:rPr>
          <w:b/>
          <w:szCs w:val="20"/>
          <w:u w:val="single"/>
        </w:rPr>
      </w:pPr>
    </w:p>
    <w:p w:rsidR="000845A2" w:rsidRPr="000845A2"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rsidR="006C010E" w:rsidRDefault="006C010E" w:rsidP="000845A2">
      <w:pPr>
        <w:rPr>
          <w:szCs w:val="20"/>
        </w:rPr>
      </w:pPr>
    </w:p>
    <w:p w:rsidR="000845A2" w:rsidRPr="000845A2" w:rsidRDefault="000845A2" w:rsidP="000845A2">
      <w:pPr>
        <w:rPr>
          <w:szCs w:val="20"/>
        </w:rPr>
      </w:pPr>
      <w:r w:rsidRPr="000845A2">
        <w:rPr>
          <w:szCs w:val="20"/>
        </w:rPr>
        <w:t>Os serviços a serem contratados serão executados no prazo superior a um ano, conforme consta do Termo de Referência e a previsão de recursos orçamentários é compatível, conform</w:t>
      </w:r>
      <w:r w:rsidR="006C010E">
        <w:rPr>
          <w:szCs w:val="20"/>
        </w:rPr>
        <w:t>e previsto no Plano Plurianual.</w:t>
      </w:r>
    </w:p>
    <w:p w:rsidR="000845A2" w:rsidRPr="000845A2" w:rsidRDefault="000845A2" w:rsidP="000845A2">
      <w:pPr>
        <w:rPr>
          <w:szCs w:val="20"/>
        </w:rPr>
      </w:pPr>
    </w:p>
    <w:p w:rsidR="000845A2" w:rsidRPr="00F913EE" w:rsidRDefault="000845A2" w:rsidP="000845A2">
      <w:pPr>
        <w:rPr>
          <w:szCs w:val="20"/>
        </w:rPr>
      </w:pPr>
      <w:r w:rsidRPr="00F913EE">
        <w:rPr>
          <w:b/>
          <w:szCs w:val="20"/>
          <w:u w:val="single"/>
        </w:rPr>
        <w:t>Desapropriação</w:t>
      </w:r>
      <w:r w:rsidR="006C010E" w:rsidRPr="00F913EE">
        <w:rPr>
          <w:b/>
          <w:szCs w:val="20"/>
          <w:u w:val="single"/>
        </w:rPr>
        <w:t>:</w:t>
      </w:r>
      <w:r w:rsidRPr="0017313D">
        <w:rPr>
          <w:color w:val="FF0000"/>
          <w:szCs w:val="20"/>
        </w:rPr>
        <w:t xml:space="preserve"> </w:t>
      </w:r>
      <w:r w:rsidRPr="00F913EE">
        <w:rPr>
          <w:szCs w:val="20"/>
        </w:rPr>
        <w:t>N</w:t>
      </w:r>
      <w:r w:rsidR="00974AF4">
        <w:rPr>
          <w:szCs w:val="20"/>
        </w:rPr>
        <w:t>ão se aplica. N</w:t>
      </w:r>
      <w:r w:rsidRPr="00F913EE">
        <w:rPr>
          <w:szCs w:val="20"/>
        </w:rPr>
        <w:t>o projeto foram identificados e regularizados os imóveis que serão ati</w:t>
      </w:r>
      <w:r w:rsidR="006C010E" w:rsidRPr="00F913EE">
        <w:rPr>
          <w:szCs w:val="20"/>
        </w:rPr>
        <w:t>ngidos diretamente pelas obras.</w:t>
      </w:r>
      <w:r w:rsidR="006D3383" w:rsidRPr="00F913EE">
        <w:rPr>
          <w:szCs w:val="20"/>
        </w:rPr>
        <w:t xml:space="preserve"> Os imóveis a serem utilizados para implantação das partes do objeto pertencem ao Município de Capitólio/MG, sendo, pelo mesmo, destinados à implantação das obras.</w:t>
      </w:r>
    </w:p>
    <w:p w:rsidR="000845A2" w:rsidRPr="00F913EE" w:rsidRDefault="000845A2" w:rsidP="000845A2">
      <w:pPr>
        <w:rPr>
          <w:szCs w:val="20"/>
        </w:rPr>
      </w:pPr>
    </w:p>
    <w:p w:rsidR="006176FB" w:rsidRPr="00F913EE" w:rsidRDefault="000845A2" w:rsidP="000845A2">
      <w:pPr>
        <w:rPr>
          <w:szCs w:val="20"/>
        </w:rPr>
      </w:pPr>
      <w:r w:rsidRPr="00F913EE">
        <w:rPr>
          <w:szCs w:val="20"/>
        </w:rPr>
        <w:t>Desta forma,</w:t>
      </w:r>
      <w:r w:rsidR="00CB235B" w:rsidRPr="00F913EE">
        <w:rPr>
          <w:szCs w:val="20"/>
        </w:rPr>
        <w:t xml:space="preserve"> em um primeiro momento, </w:t>
      </w:r>
      <w:r w:rsidRPr="00F913EE">
        <w:rPr>
          <w:szCs w:val="20"/>
        </w:rPr>
        <w:t>não será necessária a desapropriação de imóveis particulares, sendo desnecessári</w:t>
      </w:r>
      <w:r w:rsidR="006C010E" w:rsidRPr="00F913EE">
        <w:rPr>
          <w:szCs w:val="20"/>
        </w:rPr>
        <w:t>a</w:t>
      </w:r>
      <w:r w:rsidRPr="00F913EE">
        <w:rPr>
          <w:szCs w:val="20"/>
        </w:rPr>
        <w:t xml:space="preserve"> a elaboração do Projeto de Desapropriação.</w:t>
      </w:r>
    </w:p>
    <w:p w:rsidR="006176FB" w:rsidRDefault="006176FB" w:rsidP="000845A2">
      <w:pPr>
        <w:rPr>
          <w:szCs w:val="20"/>
        </w:rPr>
      </w:pPr>
    </w:p>
    <w:p w:rsidR="000845A2" w:rsidRPr="004166E7" w:rsidRDefault="000845A2" w:rsidP="000845A2">
      <w:pPr>
        <w:rPr>
          <w:szCs w:val="20"/>
        </w:rPr>
      </w:pPr>
    </w:p>
    <w:p w:rsidR="00014BF0" w:rsidRPr="004166E7" w:rsidRDefault="00014BF0" w:rsidP="00014BF0">
      <w:pPr>
        <w:rPr>
          <w:szCs w:val="20"/>
        </w:rPr>
      </w:pPr>
      <w:r w:rsidRPr="004166E7">
        <w:rPr>
          <w:b/>
          <w:szCs w:val="20"/>
          <w:u w:val="single"/>
        </w:rPr>
        <w:t>Critério de Julgamento</w:t>
      </w:r>
      <w:r w:rsidRPr="004166E7">
        <w:rPr>
          <w:szCs w:val="20"/>
        </w:rPr>
        <w:t xml:space="preserve">: </w:t>
      </w:r>
      <w:r w:rsidRPr="00870033">
        <w:rPr>
          <w:b/>
          <w:szCs w:val="20"/>
        </w:rPr>
        <w:t>Maior Desconto</w:t>
      </w:r>
      <w:r w:rsidRPr="004166E7">
        <w:rPr>
          <w:szCs w:val="20"/>
        </w:rPr>
        <w:t>, de acordo com o Art.54 da Lei n.º 13.303/2016.</w:t>
      </w:r>
    </w:p>
    <w:p w:rsidR="00014BF0" w:rsidRPr="004166E7" w:rsidRDefault="00014BF0" w:rsidP="00014BF0">
      <w:pPr>
        <w:rPr>
          <w:szCs w:val="20"/>
        </w:rPr>
      </w:pPr>
    </w:p>
    <w:p w:rsidR="00EA0DED" w:rsidRDefault="005857C8" w:rsidP="005857C8">
      <w:pPr>
        <w:rPr>
          <w:b/>
          <w:szCs w:val="20"/>
        </w:rPr>
      </w:pPr>
      <w:r w:rsidRPr="004166E7">
        <w:rPr>
          <w:b/>
          <w:szCs w:val="20"/>
          <w:u w:val="single"/>
        </w:rPr>
        <w:t>Divulgação do valor orçado:</w:t>
      </w:r>
      <w:r w:rsidRPr="004166E7">
        <w:rPr>
          <w:szCs w:val="20"/>
        </w:rPr>
        <w:t xml:space="preserve"> </w:t>
      </w:r>
      <w:r w:rsidRPr="00870033">
        <w:rPr>
          <w:szCs w:val="20"/>
        </w:rPr>
        <w:t>Tendo em vista que o critério de julgamento é de maior desconto</w:t>
      </w:r>
      <w:r w:rsidRPr="00870033">
        <w:rPr>
          <w:b/>
          <w:szCs w:val="20"/>
        </w:rPr>
        <w:t>.</w:t>
      </w:r>
    </w:p>
    <w:p w:rsidR="00EA0DED" w:rsidRDefault="00EA0DED" w:rsidP="005857C8">
      <w:pPr>
        <w:rPr>
          <w:b/>
          <w:szCs w:val="20"/>
        </w:rPr>
      </w:pPr>
    </w:p>
    <w:p w:rsidR="000A6CAD" w:rsidRPr="00870033" w:rsidRDefault="00F9085D" w:rsidP="000A6CAD">
      <w:pPr>
        <w:spacing w:line="276" w:lineRule="auto"/>
        <w:rPr>
          <w:szCs w:val="20"/>
        </w:rPr>
      </w:pPr>
      <w:r w:rsidRPr="00870033">
        <w:rPr>
          <w:szCs w:val="20"/>
        </w:rPr>
        <w:t xml:space="preserve">A divulgação no orçamento, no presente caso, é justificada uma vez que </w:t>
      </w:r>
      <w:r w:rsidR="000A6CAD" w:rsidRPr="00870033">
        <w:rPr>
          <w:szCs w:val="20"/>
        </w:rPr>
        <w:t>orçamento de referência servirá como critério para aceitabilidade das propostas, bem como servirão de base para apresentação das propostas das licitantes tendo em vista que o critério de julgamento será o maior desconto.</w:t>
      </w:r>
    </w:p>
    <w:p w:rsidR="00F9085D" w:rsidRPr="00870033" w:rsidRDefault="00F9085D" w:rsidP="00870033">
      <w:pPr>
        <w:spacing w:line="276" w:lineRule="auto"/>
        <w:rPr>
          <w:szCs w:val="20"/>
        </w:rPr>
      </w:pPr>
    </w:p>
    <w:p w:rsidR="006D3383" w:rsidRPr="00EA0DED" w:rsidRDefault="00F9085D" w:rsidP="000845A2">
      <w:pPr>
        <w:rPr>
          <w:i/>
          <w:szCs w:val="20"/>
        </w:rPr>
      </w:pPr>
      <w:r w:rsidRPr="00EA0DED">
        <w:rPr>
          <w:i/>
          <w:szCs w:val="20"/>
        </w:rPr>
        <w:t xml:space="preserve">Registra-se, nesse mesmo sentido, a recomendação contida no </w:t>
      </w:r>
      <w:r w:rsidR="000A6CAD" w:rsidRPr="00EA0DED">
        <w:rPr>
          <w:i/>
          <w:szCs w:val="20"/>
        </w:rPr>
        <w:t>Acór</w:t>
      </w:r>
      <w:r w:rsidRPr="00EA0DED">
        <w:rPr>
          <w:i/>
          <w:szCs w:val="20"/>
        </w:rPr>
        <w:t>dão nº 1502/2018 – Plenário TCU, que dispõe:</w:t>
      </w:r>
      <w:r w:rsidR="000A6CAD" w:rsidRPr="00EA0DED">
        <w:rPr>
          <w:i/>
          <w:szCs w:val="20"/>
        </w:rPr>
        <w:t xml:space="preserve">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rsidR="00870033" w:rsidRDefault="00870033" w:rsidP="000845A2">
      <w:pPr>
        <w:rPr>
          <w:b/>
          <w:szCs w:val="20"/>
          <w:u w:val="single"/>
        </w:rPr>
      </w:pPr>
    </w:p>
    <w:p w:rsidR="00974AF4" w:rsidRPr="005F71D4" w:rsidRDefault="00CB235B" w:rsidP="000845A2">
      <w:pPr>
        <w:rPr>
          <w:szCs w:val="20"/>
        </w:rPr>
      </w:pPr>
      <w:r w:rsidRPr="005F71D4">
        <w:rPr>
          <w:b/>
          <w:szCs w:val="20"/>
          <w:u w:val="single"/>
        </w:rPr>
        <w:t>A</w:t>
      </w:r>
      <w:r w:rsidR="000845A2" w:rsidRPr="005F71D4">
        <w:rPr>
          <w:b/>
          <w:szCs w:val="20"/>
          <w:u w:val="single"/>
        </w:rPr>
        <w:t xml:space="preserve">provação do </w:t>
      </w:r>
      <w:r w:rsidR="00623317" w:rsidRPr="005F71D4">
        <w:rPr>
          <w:b/>
          <w:szCs w:val="20"/>
          <w:u w:val="single"/>
        </w:rPr>
        <w:t>P</w:t>
      </w:r>
      <w:r w:rsidR="000845A2" w:rsidRPr="005F71D4">
        <w:rPr>
          <w:b/>
          <w:szCs w:val="20"/>
          <w:u w:val="single"/>
        </w:rPr>
        <w:t xml:space="preserve">rojeto </w:t>
      </w:r>
      <w:r w:rsidR="00623317" w:rsidRPr="005F71D4">
        <w:rPr>
          <w:b/>
          <w:szCs w:val="20"/>
          <w:u w:val="single"/>
        </w:rPr>
        <w:t>B</w:t>
      </w:r>
      <w:r w:rsidR="000845A2" w:rsidRPr="005F71D4">
        <w:rPr>
          <w:b/>
          <w:szCs w:val="20"/>
          <w:u w:val="single"/>
        </w:rPr>
        <w:t>ásico</w:t>
      </w:r>
      <w:r w:rsidR="00623317" w:rsidRPr="005F71D4">
        <w:rPr>
          <w:szCs w:val="20"/>
        </w:rPr>
        <w:t xml:space="preserve">: </w:t>
      </w:r>
      <w:r w:rsidR="00974AF4" w:rsidRPr="005F71D4">
        <w:rPr>
          <w:szCs w:val="20"/>
        </w:rPr>
        <w:t>O projeto básico deverá ser aprovado por ato da autoridade competente, conforme Resolução a ser inserida ao processo.</w:t>
      </w:r>
    </w:p>
    <w:p w:rsidR="00803773" w:rsidRPr="005F71D4" w:rsidRDefault="00803773" w:rsidP="000845A2">
      <w:pPr>
        <w:rPr>
          <w:color w:val="0070C0"/>
          <w:szCs w:val="20"/>
        </w:rPr>
      </w:pPr>
    </w:p>
    <w:p w:rsidR="00974AF4" w:rsidRDefault="00083632" w:rsidP="00083632">
      <w:pPr>
        <w:rPr>
          <w:color w:val="FF0000"/>
          <w:szCs w:val="20"/>
        </w:rPr>
      </w:pPr>
      <w:r w:rsidRPr="005F71D4">
        <w:rPr>
          <w:b/>
          <w:szCs w:val="20"/>
          <w:u w:val="single"/>
        </w:rPr>
        <w:t>Qualificaç</w:t>
      </w:r>
      <w:r w:rsidR="005857C8" w:rsidRPr="005F71D4">
        <w:rPr>
          <w:b/>
          <w:szCs w:val="20"/>
          <w:u w:val="single"/>
        </w:rPr>
        <w:t>ão Técnica:</w:t>
      </w:r>
      <w:r w:rsidR="005857C8">
        <w:rPr>
          <w:color w:val="FF0000"/>
          <w:szCs w:val="20"/>
        </w:rPr>
        <w:t xml:space="preserve"> </w:t>
      </w:r>
    </w:p>
    <w:p w:rsidR="00974AF4" w:rsidRDefault="00974AF4" w:rsidP="00974AF4">
      <w:pPr>
        <w:rPr>
          <w:color w:val="FF0000"/>
          <w:szCs w:val="20"/>
        </w:rPr>
      </w:pPr>
    </w:p>
    <w:p w:rsidR="00974AF4" w:rsidRPr="00EA0DED" w:rsidRDefault="00EA0DED" w:rsidP="00974AF4">
      <w:pPr>
        <w:rPr>
          <w:szCs w:val="20"/>
        </w:rPr>
      </w:pPr>
      <w:r>
        <w:rPr>
          <w:szCs w:val="20"/>
        </w:rPr>
        <w:t>As exigências contidas nesse TR se justificam em função da n</w:t>
      </w:r>
      <w:r w:rsidR="00974AF4" w:rsidRPr="00EA0DED">
        <w:rPr>
          <w:szCs w:val="20"/>
        </w:rPr>
        <w:t xml:space="preserve">ecessidade de “seleção” de empresas com capacidade técnica e executiva e experiência comprovada para execução das obras objeto do presente Termo de Referência. Os serviços são os mais relevantes em quantidade e tecnicamente e comprovarão a capacidade da empresa em executar o objeto do presente Termo de Referência. </w:t>
      </w:r>
    </w:p>
    <w:p w:rsidR="00974AF4" w:rsidRPr="00EA0DED" w:rsidRDefault="00974AF4" w:rsidP="00974AF4">
      <w:pPr>
        <w:rPr>
          <w:szCs w:val="20"/>
        </w:rPr>
      </w:pPr>
    </w:p>
    <w:p w:rsidR="00974AF4" w:rsidRPr="00EA0DED" w:rsidRDefault="00974AF4" w:rsidP="00974AF4">
      <w:pPr>
        <w:rPr>
          <w:szCs w:val="20"/>
        </w:rPr>
      </w:pPr>
      <w:r w:rsidRPr="00EA0DED">
        <w:rPr>
          <w:b/>
          <w:szCs w:val="20"/>
        </w:rPr>
        <w:t>Justificativa para não aceitação da soma de quantitativos de atestados</w:t>
      </w:r>
      <w:r w:rsidRPr="00EA0DED">
        <w:rPr>
          <w:szCs w:val="20"/>
        </w:rPr>
        <w:t xml:space="preserve">: Necessidade de comprovação de execução e gerenciamento de obras com porte similares e para evitar empresas que não tenham condições de executar a obra, pois a mesma já foi objeto de um contrato paralisado. </w:t>
      </w:r>
    </w:p>
    <w:p w:rsidR="00974AF4" w:rsidRDefault="00974AF4" w:rsidP="00974AF4">
      <w:pPr>
        <w:rPr>
          <w:color w:val="FF0000"/>
          <w:szCs w:val="20"/>
        </w:rPr>
      </w:pPr>
    </w:p>
    <w:p w:rsidR="005F71D4" w:rsidRDefault="005F71D4" w:rsidP="000845A2">
      <w:pPr>
        <w:rPr>
          <w:b/>
          <w:szCs w:val="20"/>
          <w:u w:val="single"/>
        </w:rPr>
      </w:pPr>
    </w:p>
    <w:p w:rsidR="00FF2E0D" w:rsidRPr="00FF2E0D" w:rsidRDefault="00FF2E0D" w:rsidP="000845A2">
      <w:pPr>
        <w:rPr>
          <w:szCs w:val="20"/>
        </w:rPr>
      </w:pPr>
      <w:r w:rsidRPr="00FF2E0D">
        <w:rPr>
          <w:b/>
          <w:szCs w:val="20"/>
          <w:u w:val="single"/>
        </w:rPr>
        <w:t>Para a não utilização da Contratação Semi-integrada</w:t>
      </w:r>
      <w:r w:rsidRPr="00FF2E0D">
        <w:rPr>
          <w:szCs w:val="20"/>
          <w:u w:val="single"/>
        </w:rPr>
        <w:t>:</w:t>
      </w:r>
    </w:p>
    <w:p w:rsidR="00F9085D" w:rsidRDefault="00F9085D" w:rsidP="000845A2">
      <w:pPr>
        <w:rPr>
          <w:b/>
          <w:color w:val="FF0000"/>
          <w:szCs w:val="20"/>
          <w:u w:val="single"/>
        </w:rPr>
      </w:pPr>
    </w:p>
    <w:p w:rsidR="00A224A8" w:rsidRPr="00870033" w:rsidRDefault="00A224A8" w:rsidP="00A224A8">
      <w:pPr>
        <w:rPr>
          <w:szCs w:val="20"/>
        </w:rPr>
      </w:pPr>
      <w:r w:rsidRPr="00870033">
        <w:rPr>
          <w:szCs w:val="20"/>
        </w:rPr>
        <w:t>O § 4º do art. 42 da Lei nº 13.303/2016 coloca como regra a utilização da contratação semi-integrada no caso de licitações para obras e serviços de engenharia, podendo ser utilizada outra modalidade desde que justificada:</w:t>
      </w:r>
    </w:p>
    <w:p w:rsidR="00A224A8" w:rsidRPr="00870033" w:rsidRDefault="00A224A8" w:rsidP="00A224A8">
      <w:pPr>
        <w:rPr>
          <w:szCs w:val="20"/>
        </w:rPr>
      </w:pPr>
    </w:p>
    <w:p w:rsidR="00A224A8" w:rsidRPr="00870033" w:rsidRDefault="00A224A8" w:rsidP="00A224A8">
      <w:pPr>
        <w:rPr>
          <w:b/>
          <w:i/>
          <w:szCs w:val="20"/>
        </w:rPr>
      </w:pPr>
      <w:r w:rsidRPr="00870033">
        <w:rPr>
          <w:b/>
          <w:i/>
          <w:szCs w:val="20"/>
        </w:rPr>
        <w:t>Art. 42...</w:t>
      </w:r>
    </w:p>
    <w:p w:rsidR="00A224A8" w:rsidRPr="00870033" w:rsidRDefault="00A224A8" w:rsidP="00A224A8">
      <w:pPr>
        <w:pStyle w:val="artigo"/>
        <w:spacing w:before="0" w:beforeAutospacing="0" w:after="0" w:afterAutospacing="0"/>
        <w:jc w:val="both"/>
        <w:rPr>
          <w:rFonts w:ascii="Arial" w:hAnsi="Arial" w:cs="Arial"/>
          <w:i/>
        </w:rPr>
      </w:pPr>
    </w:p>
    <w:p w:rsidR="00A224A8" w:rsidRPr="00870033" w:rsidRDefault="00A224A8" w:rsidP="00A224A8">
      <w:pPr>
        <w:rPr>
          <w:i/>
          <w:szCs w:val="20"/>
        </w:rPr>
      </w:pPr>
      <w:r>
        <w:rPr>
          <w:i/>
          <w:szCs w:val="20"/>
        </w:rPr>
        <w:t>“</w:t>
      </w:r>
      <w:r w:rsidRPr="00870033">
        <w:rPr>
          <w:i/>
          <w:szCs w:val="20"/>
        </w:rPr>
        <w:t xml:space="preserve">§ 4º No caso de licitação de obras e serviços de engenharia, as empresas públicas e as sociedades de economia mista abrangidas por esta Lei </w:t>
      </w:r>
      <w:r w:rsidRPr="00870033">
        <w:rPr>
          <w:i/>
          <w:szCs w:val="20"/>
          <w:u w:val="single"/>
        </w:rPr>
        <w:t>deverão utilizar a contratação semi-integrada,</w:t>
      </w:r>
      <w:r w:rsidRPr="00870033">
        <w:rPr>
          <w:i/>
          <w:szCs w:val="20"/>
        </w:rPr>
        <w:t xml:space="preserve"> prevista no inciso V do caput, cabendo a elas a elaboração ou a contratação do projeto básico antes da licitação de que trata este parágrafo, podendo ser utilizadas outras modalidades previstas nos incisos do caput deste artigo, desde que essa opção seja devidamente justificada.</w:t>
      </w:r>
    </w:p>
    <w:p w:rsidR="00A224A8" w:rsidRPr="00870033" w:rsidRDefault="00A224A8" w:rsidP="00A224A8">
      <w:pPr>
        <w:rPr>
          <w:i/>
          <w:szCs w:val="20"/>
        </w:rPr>
      </w:pPr>
    </w:p>
    <w:p w:rsidR="00A224A8" w:rsidRDefault="00A224A8" w:rsidP="00A224A8">
      <w:pPr>
        <w:rPr>
          <w:i/>
          <w:szCs w:val="20"/>
        </w:rPr>
      </w:pPr>
    </w:p>
    <w:p w:rsidR="00A224A8" w:rsidRDefault="00A224A8" w:rsidP="00A224A8">
      <w:pPr>
        <w:rPr>
          <w:i/>
          <w:szCs w:val="20"/>
        </w:rPr>
      </w:pPr>
      <w:r w:rsidRPr="00870033">
        <w:rPr>
          <w:b/>
          <w:i/>
          <w:szCs w:val="20"/>
        </w:rPr>
        <w:t>Ainda conforme Art. 42, inciso V</w:t>
      </w:r>
      <w:r>
        <w:rPr>
          <w:b/>
          <w:i/>
          <w:szCs w:val="20"/>
        </w:rPr>
        <w:t>, tem-se sobre a contratação semi-integrada</w:t>
      </w:r>
      <w:r>
        <w:rPr>
          <w:i/>
          <w:szCs w:val="20"/>
        </w:rPr>
        <w:t>:</w:t>
      </w:r>
    </w:p>
    <w:p w:rsidR="00A224A8" w:rsidRPr="00870033" w:rsidRDefault="00A224A8" w:rsidP="00A224A8">
      <w:pPr>
        <w:rPr>
          <w:i/>
          <w:szCs w:val="20"/>
        </w:rPr>
      </w:pPr>
    </w:p>
    <w:p w:rsidR="00A224A8" w:rsidRPr="00870033" w:rsidRDefault="00A224A8" w:rsidP="00A224A8">
      <w:pPr>
        <w:rPr>
          <w:i/>
          <w:szCs w:val="20"/>
        </w:rPr>
      </w:pPr>
      <w:r w:rsidRPr="00870033">
        <w:rPr>
          <w:i/>
          <w:szCs w:val="20"/>
        </w:rPr>
        <w:t>V - Contratação semi-integrada: contratação que envolve a elaboração e o desenvolvimento do projeto executivo, a execução de obras e serviços de engenharia, a montagem, a realização de testes, a pré-operação e as demais operações necessárias e suficientes para a entrega final do objeto, de acordo com o estabelecido nos §§ 1o e 3o deste artigo.</w:t>
      </w:r>
    </w:p>
    <w:p w:rsidR="00A224A8" w:rsidRPr="00870033" w:rsidRDefault="00A224A8" w:rsidP="00A224A8">
      <w:pPr>
        <w:pStyle w:val="artigo"/>
        <w:rPr>
          <w:rFonts w:ascii="Arial" w:eastAsiaTheme="minorHAnsi" w:hAnsi="Arial" w:cs="Arial"/>
          <w:b/>
          <w:i/>
          <w:sz w:val="20"/>
          <w:szCs w:val="20"/>
          <w:lang w:eastAsia="en-US"/>
        </w:rPr>
      </w:pPr>
      <w:r w:rsidRPr="00870033">
        <w:rPr>
          <w:rFonts w:ascii="Arial" w:eastAsiaTheme="minorHAnsi" w:hAnsi="Arial" w:cs="Arial"/>
          <w:b/>
          <w:i/>
          <w:sz w:val="20"/>
          <w:szCs w:val="20"/>
          <w:lang w:eastAsia="en-US"/>
        </w:rPr>
        <w:t>Ademais, o art. 42 da Lei 13.303 traz em seu § 1º, o texto a seguir:</w:t>
      </w:r>
    </w:p>
    <w:p w:rsidR="00A224A8" w:rsidRPr="00870033" w:rsidRDefault="00A224A8" w:rsidP="00A224A8">
      <w:pPr>
        <w:pStyle w:val="artigo"/>
        <w:jc w:val="both"/>
        <w:rPr>
          <w:rFonts w:ascii="Arial" w:eastAsiaTheme="minorHAnsi" w:hAnsi="Arial" w:cs="Arial"/>
          <w:i/>
          <w:sz w:val="20"/>
          <w:szCs w:val="20"/>
          <w:lang w:eastAsia="en-US"/>
        </w:rPr>
      </w:pPr>
      <w:r w:rsidRPr="00870033">
        <w:rPr>
          <w:rFonts w:ascii="Arial" w:eastAsiaTheme="minorHAnsi" w:hAnsi="Arial" w:cs="Arial"/>
          <w:i/>
          <w:sz w:val="20"/>
          <w:szCs w:val="20"/>
          <w:lang w:eastAsia="en-US"/>
        </w:rPr>
        <w:t>§ 1o  </w:t>
      </w:r>
      <w:r w:rsidRPr="00D15986">
        <w:rPr>
          <w:rFonts w:ascii="Arial" w:eastAsiaTheme="minorHAnsi" w:hAnsi="Arial" w:cs="Arial"/>
          <w:i/>
          <w:sz w:val="20"/>
          <w:szCs w:val="20"/>
          <w:u w:val="single"/>
          <w:lang w:eastAsia="en-US"/>
        </w:rPr>
        <w:t>As contratações semi-integradas e integradas referidas</w:t>
      </w:r>
      <w:r w:rsidRPr="00870033">
        <w:rPr>
          <w:rFonts w:ascii="Arial" w:eastAsiaTheme="minorHAnsi" w:hAnsi="Arial" w:cs="Arial"/>
          <w:i/>
          <w:sz w:val="20"/>
          <w:szCs w:val="20"/>
          <w:lang w:eastAsia="en-US"/>
        </w:rPr>
        <w:t xml:space="preserve">, </w:t>
      </w:r>
      <w:r>
        <w:rPr>
          <w:rFonts w:ascii="Arial" w:eastAsiaTheme="minorHAnsi" w:hAnsi="Arial" w:cs="Arial"/>
          <w:i/>
          <w:sz w:val="20"/>
          <w:szCs w:val="20"/>
          <w:lang w:eastAsia="en-US"/>
        </w:rPr>
        <w:t>r</w:t>
      </w:r>
      <w:r w:rsidRPr="00870033">
        <w:rPr>
          <w:rFonts w:ascii="Arial" w:eastAsiaTheme="minorHAnsi" w:hAnsi="Arial" w:cs="Arial"/>
          <w:i/>
          <w:sz w:val="20"/>
          <w:szCs w:val="20"/>
          <w:lang w:eastAsia="en-US"/>
        </w:rPr>
        <w:t>espectivamente, nos incisos V e VI do caput deste artigo restringir-se-ão a obras e serviços de engenharia e observarão os seguintes requisitos: </w:t>
      </w:r>
    </w:p>
    <w:p w:rsidR="00A224A8" w:rsidRPr="00870033" w:rsidRDefault="00A224A8" w:rsidP="00A224A8">
      <w:pPr>
        <w:pStyle w:val="artigo"/>
        <w:rPr>
          <w:rFonts w:ascii="Arial" w:hAnsi="Arial" w:cs="Arial"/>
        </w:rPr>
      </w:pPr>
      <w:r w:rsidRPr="00870033">
        <w:rPr>
          <w:rFonts w:ascii="Arial" w:eastAsiaTheme="minorHAnsi" w:hAnsi="Arial" w:cs="Arial"/>
          <w:i/>
          <w:sz w:val="20"/>
          <w:szCs w:val="20"/>
          <w:lang w:eastAsia="en-US"/>
        </w:rPr>
        <w:t>I - o instrumento convocatório deverá conter: </w:t>
      </w:r>
    </w:p>
    <w:p w:rsidR="00A224A8" w:rsidRPr="00870033" w:rsidRDefault="00A224A8" w:rsidP="00A224A8">
      <w:pPr>
        <w:rPr>
          <w:i/>
          <w:szCs w:val="20"/>
        </w:rPr>
      </w:pPr>
      <w:r w:rsidRPr="00870033">
        <w:rPr>
          <w:i/>
          <w:szCs w:val="20"/>
        </w:rPr>
        <w:t>...</w:t>
      </w:r>
    </w:p>
    <w:p w:rsidR="00A224A8" w:rsidRPr="00870033" w:rsidRDefault="00A224A8" w:rsidP="00A224A8">
      <w:r w:rsidRPr="00870033">
        <w:rPr>
          <w:i/>
          <w:szCs w:val="20"/>
        </w:rPr>
        <w:t xml:space="preserve">c) </w:t>
      </w:r>
      <w:r w:rsidRPr="00D15986">
        <w:rPr>
          <w:i/>
          <w:szCs w:val="20"/>
          <w:u w:val="single"/>
        </w:rPr>
        <w:t>documento técnico, com definição precisa das frações do empreendimento em que haverá liberdade de as contratadas inovarem em soluções metodológicas ou tecnológicas, seja em termos de modificação das soluções previamente delineadas no anteprojeto ou no projeto básico da licitação</w:t>
      </w:r>
      <w:r w:rsidRPr="00870033">
        <w:rPr>
          <w:i/>
          <w:szCs w:val="20"/>
        </w:rPr>
        <w:t>, seja em termos de detalhamento dos sistemas e procedimentos construtivos previstos nessas peças técnicas</w:t>
      </w:r>
      <w:r w:rsidR="000A3D4A">
        <w:rPr>
          <w:i/>
          <w:szCs w:val="20"/>
        </w:rPr>
        <w:t>.</w:t>
      </w:r>
    </w:p>
    <w:p w:rsidR="00A224A8" w:rsidRPr="00870033" w:rsidRDefault="00A224A8" w:rsidP="00A224A8"/>
    <w:p w:rsidR="00A224A8" w:rsidRPr="009C103B" w:rsidRDefault="00A224A8" w:rsidP="00A224A8">
      <w:pPr>
        <w:rPr>
          <w:b/>
        </w:rPr>
      </w:pPr>
      <w:r w:rsidRPr="009C103B">
        <w:rPr>
          <w:b/>
        </w:rPr>
        <w:t>O Art. 43 traz as seguintes colocações acerca da contratação semi-integrada:</w:t>
      </w:r>
    </w:p>
    <w:p w:rsidR="00A224A8" w:rsidRPr="00870033" w:rsidRDefault="00A224A8" w:rsidP="00A224A8"/>
    <w:p w:rsidR="00A224A8" w:rsidRPr="000A3D4A" w:rsidRDefault="00A224A8" w:rsidP="00A224A8">
      <w:pPr>
        <w:rPr>
          <w:i/>
          <w:u w:val="single"/>
        </w:rPr>
      </w:pPr>
      <w:r w:rsidRPr="00870033">
        <w:rPr>
          <w:i/>
        </w:rPr>
        <w:t xml:space="preserve">Art. 43.  Os </w:t>
      </w:r>
      <w:r w:rsidRPr="000A3D4A">
        <w:rPr>
          <w:i/>
          <w:u w:val="single"/>
        </w:rPr>
        <w:t>contratos destinados à execução de obras e serviços de engenharia admitirão os seguintes regimes:  </w:t>
      </w:r>
    </w:p>
    <w:p w:rsidR="00A224A8" w:rsidRPr="00870033" w:rsidRDefault="00A224A8" w:rsidP="00A224A8">
      <w:pPr>
        <w:rPr>
          <w:i/>
        </w:rPr>
      </w:pPr>
      <w:r w:rsidRPr="00870033">
        <w:rPr>
          <w:i/>
        </w:rPr>
        <w:t>...</w:t>
      </w:r>
    </w:p>
    <w:p w:rsidR="00A224A8" w:rsidRPr="00870033" w:rsidRDefault="00A224A8" w:rsidP="00A224A8">
      <w:pPr>
        <w:rPr>
          <w:i/>
          <w:szCs w:val="20"/>
        </w:rPr>
      </w:pPr>
    </w:p>
    <w:p w:rsidR="00A224A8" w:rsidRPr="00870033" w:rsidRDefault="00A224A8" w:rsidP="00A224A8">
      <w:pPr>
        <w:rPr>
          <w:i/>
          <w:szCs w:val="20"/>
        </w:rPr>
      </w:pPr>
      <w:r w:rsidRPr="00870033">
        <w:rPr>
          <w:i/>
          <w:szCs w:val="20"/>
        </w:rPr>
        <w:t xml:space="preserve">V - contratação semi-integrada, </w:t>
      </w:r>
      <w:r w:rsidRPr="000A3D4A">
        <w:rPr>
          <w:i/>
          <w:szCs w:val="20"/>
          <w:u w:val="single"/>
        </w:rPr>
        <w:t>quando for possível definir previamente no projeto básico as quantidades dos serviços a serem posteriormente executados na fase contratual, em obra ou serviço de engenharia que possa ser executado com diferentes metodologias ou tecnologias</w:t>
      </w:r>
      <w:r w:rsidRPr="00870033">
        <w:rPr>
          <w:i/>
          <w:szCs w:val="20"/>
        </w:rPr>
        <w:t>;</w:t>
      </w:r>
    </w:p>
    <w:p w:rsidR="00A224A8" w:rsidRPr="00870033" w:rsidRDefault="00A224A8" w:rsidP="00A224A8">
      <w:pPr>
        <w:rPr>
          <w:b/>
          <w:i/>
          <w:szCs w:val="20"/>
        </w:rPr>
      </w:pPr>
    </w:p>
    <w:p w:rsidR="00A224A8" w:rsidRPr="00870033" w:rsidRDefault="00A224A8" w:rsidP="00A224A8">
      <w:pPr>
        <w:rPr>
          <w:b/>
          <w:szCs w:val="20"/>
        </w:rPr>
      </w:pPr>
      <w:r w:rsidRPr="00870033">
        <w:rPr>
          <w:b/>
          <w:szCs w:val="20"/>
        </w:rPr>
        <w:t>Pelo exposto, no presente caso, ainda que haja um projeto básico e que o objeto trate de obra e serviço de engenharia, não se vislumbra a necessidade de adoção de inovação metodológica e/ou tecnológica na execução do objeto, tendo em vista se tratar o projeto básico de obras e serviços bem definidos quanto a sua metodologia executiva e insumos necessários, sendo essas metodologias e tecnologias já consolidadas e reiteradamente aplicadas em contratações semelhantes pela Codevasf.</w:t>
      </w:r>
      <w:r w:rsidR="005C3226">
        <w:rPr>
          <w:b/>
          <w:szCs w:val="20"/>
        </w:rPr>
        <w:t xml:space="preserve"> Consequentemente, não se justifica a adoção da contratação semi-integrada.</w:t>
      </w:r>
    </w:p>
    <w:p w:rsidR="00A224A8" w:rsidRPr="00870033" w:rsidRDefault="00A224A8" w:rsidP="00A224A8">
      <w:pPr>
        <w:rPr>
          <w:b/>
          <w:szCs w:val="20"/>
        </w:rPr>
      </w:pPr>
    </w:p>
    <w:p w:rsidR="00A224A8" w:rsidRPr="00870033" w:rsidRDefault="00A224A8" w:rsidP="00A224A8">
      <w:pPr>
        <w:rPr>
          <w:b/>
          <w:szCs w:val="20"/>
        </w:rPr>
      </w:pPr>
      <w:r w:rsidRPr="00870033">
        <w:rPr>
          <w:b/>
          <w:szCs w:val="20"/>
        </w:rPr>
        <w:t>Ademais, considerando a inexistência de previsão, pela Administração, de adoção de inovação tecnológica ou metodológica na execução do contrato, não se vislumbra a possibilidade de definição de itens do objeto contratual onde possa haver a aplicação desses aspectos, prejudicando, dessa forma, o atendimento ao que dispõe a alínea c, parágrafo §1º do Art. 42 e, consequentemente, a adoção da contratação semi-integrada como regime de contratação.</w:t>
      </w:r>
    </w:p>
    <w:p w:rsidR="00A224A8" w:rsidRPr="00870033" w:rsidRDefault="00A224A8" w:rsidP="000845A2">
      <w:pPr>
        <w:rPr>
          <w:szCs w:val="20"/>
        </w:rPr>
      </w:pPr>
    </w:p>
    <w:p w:rsidR="00F14917" w:rsidRPr="00C711FC" w:rsidRDefault="00F14917" w:rsidP="000845A2">
      <w:pPr>
        <w:rPr>
          <w:b/>
          <w:i/>
          <w:color w:val="FF0000"/>
          <w:szCs w:val="20"/>
        </w:rPr>
      </w:pPr>
    </w:p>
    <w:p w:rsidR="00DF02ED" w:rsidRPr="005C3226" w:rsidRDefault="00A017B0" w:rsidP="00A017B0">
      <w:pPr>
        <w:rPr>
          <w:szCs w:val="20"/>
        </w:rPr>
      </w:pPr>
      <w:r>
        <w:rPr>
          <w:b/>
          <w:szCs w:val="20"/>
          <w:u w:val="single"/>
        </w:rPr>
        <w:t>Licença Ambiental:</w:t>
      </w:r>
      <w:r>
        <w:rPr>
          <w:szCs w:val="20"/>
        </w:rPr>
        <w:t xml:space="preserve"> </w:t>
      </w:r>
      <w:r w:rsidR="00E40E2E">
        <w:rPr>
          <w:szCs w:val="20"/>
        </w:rPr>
        <w:t xml:space="preserve">Segue no </w:t>
      </w:r>
      <w:r w:rsidR="00E40E2E" w:rsidRPr="005C3226">
        <w:rPr>
          <w:szCs w:val="20"/>
        </w:rPr>
        <w:t xml:space="preserve">processo a respectiva </w:t>
      </w:r>
      <w:r w:rsidR="00BE7804" w:rsidRPr="005C3226">
        <w:rPr>
          <w:szCs w:val="20"/>
        </w:rPr>
        <w:t>Declaração de Dispensa de Licenciamento Ambiental,</w:t>
      </w:r>
      <w:r w:rsidR="00E40E2E" w:rsidRPr="005C3226">
        <w:rPr>
          <w:szCs w:val="20"/>
        </w:rPr>
        <w:t xml:space="preserve"> </w:t>
      </w:r>
      <w:r w:rsidR="005C3226" w:rsidRPr="005C3226">
        <w:rPr>
          <w:szCs w:val="20"/>
        </w:rPr>
        <w:t>relativa à implantação das redes interceptoras, estaç</w:t>
      </w:r>
      <w:r w:rsidR="000A526F">
        <w:rPr>
          <w:szCs w:val="20"/>
        </w:rPr>
        <w:t>ão elevatória</w:t>
      </w:r>
      <w:r w:rsidR="005C3226" w:rsidRPr="005C3226">
        <w:rPr>
          <w:szCs w:val="20"/>
        </w:rPr>
        <w:t xml:space="preserve"> e do emissário.</w:t>
      </w:r>
    </w:p>
    <w:p w:rsidR="00DF02ED" w:rsidRDefault="00DF02ED" w:rsidP="00A017B0">
      <w:pPr>
        <w:rPr>
          <w:szCs w:val="20"/>
        </w:rPr>
      </w:pPr>
    </w:p>
    <w:p w:rsidR="005D11AE" w:rsidRDefault="00752191" w:rsidP="00DF02ED">
      <w:pPr>
        <w:rPr>
          <w:szCs w:val="20"/>
        </w:rPr>
      </w:pPr>
      <w:r>
        <w:rPr>
          <w:szCs w:val="20"/>
        </w:rPr>
        <w:t>A</w:t>
      </w:r>
      <w:r w:rsidR="005D11AE">
        <w:rPr>
          <w:szCs w:val="20"/>
        </w:rPr>
        <w:t xml:space="preserve"> implantação</w:t>
      </w:r>
      <w:r w:rsidR="000443F6">
        <w:rPr>
          <w:szCs w:val="20"/>
        </w:rPr>
        <w:t>/</w:t>
      </w:r>
      <w:r w:rsidR="005D11AE">
        <w:rPr>
          <w:szCs w:val="20"/>
        </w:rPr>
        <w:t>operação da Estação de Tratamento de Esgotos</w:t>
      </w:r>
      <w:r>
        <w:rPr>
          <w:szCs w:val="20"/>
        </w:rPr>
        <w:t xml:space="preserve"> – ETE </w:t>
      </w:r>
      <w:r w:rsidR="001A09BA">
        <w:rPr>
          <w:szCs w:val="20"/>
        </w:rPr>
        <w:t>demanda</w:t>
      </w:r>
      <w:r w:rsidR="00B34BF5">
        <w:rPr>
          <w:szCs w:val="20"/>
        </w:rPr>
        <w:t xml:space="preserve"> </w:t>
      </w:r>
      <w:r w:rsidR="00494CF3">
        <w:rPr>
          <w:szCs w:val="20"/>
        </w:rPr>
        <w:t>L</w:t>
      </w:r>
      <w:r w:rsidR="00B34BF5">
        <w:rPr>
          <w:szCs w:val="20"/>
        </w:rPr>
        <w:t xml:space="preserve">icenciamento </w:t>
      </w:r>
      <w:r w:rsidR="00494CF3">
        <w:rPr>
          <w:szCs w:val="20"/>
        </w:rPr>
        <w:t>A</w:t>
      </w:r>
      <w:r w:rsidR="006D3383">
        <w:rPr>
          <w:szCs w:val="20"/>
        </w:rPr>
        <w:t xml:space="preserve">mbiental </w:t>
      </w:r>
      <w:r w:rsidR="00494CF3">
        <w:rPr>
          <w:szCs w:val="20"/>
        </w:rPr>
        <w:t>S</w:t>
      </w:r>
      <w:r w:rsidR="006D3383">
        <w:rPr>
          <w:szCs w:val="20"/>
        </w:rPr>
        <w:t>implificado</w:t>
      </w:r>
      <w:r w:rsidR="00494CF3">
        <w:rPr>
          <w:szCs w:val="20"/>
        </w:rPr>
        <w:t xml:space="preserve"> (LAS)</w:t>
      </w:r>
      <w:r w:rsidR="005C3226">
        <w:rPr>
          <w:szCs w:val="20"/>
        </w:rPr>
        <w:t xml:space="preserve"> </w:t>
      </w:r>
      <w:r w:rsidR="00E40E2E">
        <w:rPr>
          <w:szCs w:val="20"/>
        </w:rPr>
        <w:t xml:space="preserve">com </w:t>
      </w:r>
      <w:r w:rsidR="00356A0D">
        <w:rPr>
          <w:szCs w:val="20"/>
        </w:rPr>
        <w:t>apresentação de</w:t>
      </w:r>
      <w:r w:rsidR="00DF02ED">
        <w:rPr>
          <w:szCs w:val="20"/>
        </w:rPr>
        <w:t xml:space="preserve"> um</w:t>
      </w:r>
      <w:r w:rsidR="00356A0D">
        <w:rPr>
          <w:szCs w:val="20"/>
        </w:rPr>
        <w:t xml:space="preserve"> Relatório Ambiental Simplificado (RAS)</w:t>
      </w:r>
      <w:r w:rsidR="000443F6">
        <w:rPr>
          <w:szCs w:val="20"/>
        </w:rPr>
        <w:t xml:space="preserve">, cuja solicitação de </w:t>
      </w:r>
      <w:r w:rsidR="005D11AE">
        <w:rPr>
          <w:szCs w:val="20"/>
        </w:rPr>
        <w:t>licença fo</w:t>
      </w:r>
      <w:r w:rsidR="000443F6">
        <w:rPr>
          <w:szCs w:val="20"/>
        </w:rPr>
        <w:t>i</w:t>
      </w:r>
      <w:r w:rsidR="005D11AE">
        <w:rPr>
          <w:szCs w:val="20"/>
        </w:rPr>
        <w:t xml:space="preserve"> </w:t>
      </w:r>
      <w:r w:rsidR="000443F6">
        <w:rPr>
          <w:szCs w:val="20"/>
        </w:rPr>
        <w:t>protocolada</w:t>
      </w:r>
      <w:r w:rsidR="005D11AE">
        <w:rPr>
          <w:szCs w:val="20"/>
        </w:rPr>
        <w:t xml:space="preserve"> no</w:t>
      </w:r>
      <w:r w:rsidR="005528C8">
        <w:rPr>
          <w:szCs w:val="20"/>
        </w:rPr>
        <w:t xml:space="preserve"> </w:t>
      </w:r>
      <w:r w:rsidR="00081C72">
        <w:rPr>
          <w:szCs w:val="20"/>
        </w:rPr>
        <w:t>órg</w:t>
      </w:r>
      <w:r w:rsidR="00E40E2E">
        <w:rPr>
          <w:szCs w:val="20"/>
        </w:rPr>
        <w:t>ão ambiental</w:t>
      </w:r>
      <w:r w:rsidR="005D11AE">
        <w:rPr>
          <w:szCs w:val="20"/>
        </w:rPr>
        <w:t>.</w:t>
      </w:r>
    </w:p>
    <w:p w:rsidR="00081C72" w:rsidRDefault="00081C72" w:rsidP="00DF02ED">
      <w:pPr>
        <w:rPr>
          <w:szCs w:val="20"/>
        </w:rPr>
      </w:pPr>
    </w:p>
    <w:p w:rsidR="003F6E4F" w:rsidRDefault="003F6E4F" w:rsidP="00A017B0">
      <w:pPr>
        <w:rPr>
          <w:szCs w:val="20"/>
        </w:rPr>
      </w:pPr>
    </w:p>
    <w:p w:rsidR="00FF2E0D" w:rsidRPr="00CD3E83" w:rsidRDefault="00FF2E0D" w:rsidP="000845A2">
      <w:pPr>
        <w:rPr>
          <w:b/>
          <w:szCs w:val="20"/>
        </w:rPr>
      </w:pPr>
    </w:p>
    <w:p w:rsidR="0040590C" w:rsidRDefault="0040590C">
      <w:pPr>
        <w:spacing w:after="200" w:line="276" w:lineRule="auto"/>
        <w:jc w:val="left"/>
        <w:rPr>
          <w:bCs/>
          <w:szCs w:val="20"/>
        </w:rPr>
      </w:pPr>
      <w:r>
        <w:rPr>
          <w:bCs/>
          <w:szCs w:val="20"/>
        </w:rPr>
        <w:br w:type="page"/>
      </w:r>
    </w:p>
    <w:p w:rsidR="0040590C" w:rsidRDefault="00123C9F" w:rsidP="00123C9F">
      <w:pPr>
        <w:pStyle w:val="Legenda"/>
        <w:rPr>
          <w:szCs w:val="20"/>
        </w:rPr>
      </w:pPr>
      <w:bookmarkStart w:id="52" w:name="_Ref450205804"/>
      <w:bookmarkStart w:id="53" w:name="_Ref450206147"/>
      <w:r>
        <w:t xml:space="preserve">Anexo </w:t>
      </w:r>
      <w:r w:rsidR="00CF3DFD">
        <w:fldChar w:fldCharType="begin"/>
      </w:r>
      <w:r>
        <w:instrText xml:space="preserve"> SEQ Anexo \* ROMAN </w:instrText>
      </w:r>
      <w:r w:rsidR="00CF3DFD">
        <w:fldChar w:fldCharType="separate"/>
      </w:r>
      <w:r w:rsidR="00563A22">
        <w:t>II</w:t>
      </w:r>
      <w:r w:rsidR="00CF3DFD">
        <w:fldChar w:fldCharType="end"/>
      </w:r>
      <w:bookmarkEnd w:id="52"/>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3"/>
    </w:p>
    <w:p w:rsidR="00673E96" w:rsidRPr="00673E96" w:rsidRDefault="00673E96" w:rsidP="00673E96">
      <w:pPr>
        <w:jc w:val="center"/>
        <w:rPr>
          <w:color w:val="FF0000"/>
        </w:rPr>
      </w:pPr>
    </w:p>
    <w:p w:rsidR="0040590C" w:rsidRDefault="0040590C" w:rsidP="0040590C"/>
    <w:p w:rsidR="0040590C" w:rsidRDefault="0040590C" w:rsidP="0040590C"/>
    <w:p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rsidR="00797B58" w:rsidRPr="00EB3286" w:rsidRDefault="00797B58" w:rsidP="00797B58">
      <w:pPr>
        <w:rPr>
          <w:szCs w:val="20"/>
        </w:rPr>
      </w:pPr>
    </w:p>
    <w:p w:rsidR="00797B58" w:rsidRPr="00EB3286" w:rsidRDefault="00797B58" w:rsidP="00797B58">
      <w:pPr>
        <w:rPr>
          <w:szCs w:val="20"/>
        </w:rPr>
      </w:pPr>
    </w:p>
    <w:p w:rsidR="00797B58" w:rsidRPr="00EB3286" w:rsidRDefault="00000EF3" w:rsidP="00797B58">
      <w:pPr>
        <w:rPr>
          <w:szCs w:val="20"/>
        </w:rPr>
      </w:pPr>
      <w:r>
        <w:rPr>
          <w:szCs w:val="20"/>
        </w:rPr>
        <w:t>O</w:t>
      </w:r>
      <w:r w:rsidR="00797B58" w:rsidRPr="00EB3286">
        <w:rPr>
          <w:szCs w:val="20"/>
        </w:rPr>
        <w:t xml:space="preserve"> Licitante </w:t>
      </w:r>
      <w:r w:rsidR="00797B58" w:rsidRPr="00EB3286">
        <w:rPr>
          <w:szCs w:val="20"/>
          <w:u w:val="single"/>
        </w:rPr>
        <w:t>(NOME DA EMPRESA)</w:t>
      </w:r>
      <w:r>
        <w:rPr>
          <w:szCs w:val="20"/>
        </w:rPr>
        <w:t>, inscrito</w:t>
      </w:r>
      <w:r w:rsidR="00797B58" w:rsidRPr="00EB3286">
        <w:rPr>
          <w:szCs w:val="20"/>
        </w:rPr>
        <w:t xml:space="preserve"> no CNPJ/MF nº </w:t>
      </w:r>
      <w:r w:rsidR="00797B58" w:rsidRPr="00EB3286">
        <w:rPr>
          <w:szCs w:val="20"/>
          <w:u w:val="single"/>
        </w:rPr>
        <w:t>(CNPJ DA EMPRESA)</w:t>
      </w:r>
      <w:r w:rsidR="00797B58" w:rsidRPr="00EB3286">
        <w:rPr>
          <w:szCs w:val="20"/>
        </w:rPr>
        <w:t xml:space="preserve">, por seu representante legal (ou responsável técnico) abaixo assinado, declara, sob as penalidades da lei, de que </w:t>
      </w:r>
      <w:r w:rsidR="00883498">
        <w:rPr>
          <w:szCs w:val="20"/>
        </w:rPr>
        <w:t xml:space="preserve">conhece </w:t>
      </w:r>
      <w:r w:rsidR="00797B58"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Cidade, ___/___/201</w:t>
      </w:r>
      <w:r w:rsidR="00332073">
        <w:rPr>
          <w:szCs w:val="20"/>
        </w:rPr>
        <w:t>___</w:t>
      </w:r>
    </w:p>
    <w:p w:rsidR="00797B58" w:rsidRPr="00EB3286" w:rsidRDefault="00797B58" w:rsidP="00797B58">
      <w:pPr>
        <w:rPr>
          <w:szCs w:val="20"/>
        </w:rPr>
      </w:pPr>
    </w:p>
    <w:p w:rsidR="00797B58" w:rsidRPr="00EB3286" w:rsidRDefault="00797B58" w:rsidP="00797B58">
      <w:pPr>
        <w:rPr>
          <w:szCs w:val="20"/>
        </w:rPr>
      </w:pPr>
      <w:r w:rsidRPr="00EB3286">
        <w:rPr>
          <w:szCs w:val="20"/>
        </w:rPr>
        <w:t>____________________________________</w:t>
      </w:r>
    </w:p>
    <w:p w:rsidR="00797B58" w:rsidRPr="00EB3286" w:rsidRDefault="00797B58" w:rsidP="00797B58">
      <w:pPr>
        <w:rPr>
          <w:szCs w:val="20"/>
        </w:rPr>
      </w:pPr>
      <w:r w:rsidRPr="00EB3286">
        <w:rPr>
          <w:szCs w:val="20"/>
        </w:rPr>
        <w:t>Assinatura do representante legal</w:t>
      </w: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Nome: _____________________________</w:t>
      </w:r>
    </w:p>
    <w:p w:rsidR="00797B58" w:rsidRPr="00EB3286" w:rsidRDefault="00797B58" w:rsidP="00797B58">
      <w:pPr>
        <w:rPr>
          <w:szCs w:val="20"/>
        </w:rPr>
      </w:pPr>
    </w:p>
    <w:p w:rsidR="00797B58" w:rsidRPr="00EB3286" w:rsidRDefault="00797B58" w:rsidP="00797B58">
      <w:pPr>
        <w:rPr>
          <w:szCs w:val="20"/>
        </w:rPr>
      </w:pPr>
      <w:r w:rsidRPr="00EB3286">
        <w:rPr>
          <w:szCs w:val="20"/>
        </w:rPr>
        <w:t>Função: ____________________________</w:t>
      </w:r>
    </w:p>
    <w:p w:rsidR="00797B58" w:rsidRPr="00EB3286" w:rsidRDefault="00797B58" w:rsidP="00797B58">
      <w:pPr>
        <w:rPr>
          <w:szCs w:val="20"/>
        </w:rPr>
      </w:pPr>
    </w:p>
    <w:p w:rsidR="00797B58" w:rsidRPr="00EB3286" w:rsidRDefault="00797B58" w:rsidP="00123C9F">
      <w:pPr>
        <w:pStyle w:val="Legenda"/>
        <w:rPr>
          <w:szCs w:val="20"/>
        </w:rPr>
      </w:pPr>
      <w:r w:rsidRPr="00EB3286">
        <w:rPr>
          <w:szCs w:val="20"/>
        </w:rPr>
        <w:br w:type="page"/>
      </w:r>
      <w:bookmarkStart w:id="54" w:name="_Ref450206017"/>
      <w:bookmarkStart w:id="55" w:name="_Ref450206149"/>
      <w:r w:rsidR="00123C9F">
        <w:t xml:space="preserve">Anexo </w:t>
      </w:r>
      <w:r w:rsidR="00CF3DFD">
        <w:fldChar w:fldCharType="begin"/>
      </w:r>
      <w:r w:rsidR="00123C9F">
        <w:instrText xml:space="preserve"> SEQ Anexo \* ROMAN </w:instrText>
      </w:r>
      <w:r w:rsidR="00CF3DFD">
        <w:fldChar w:fldCharType="separate"/>
      </w:r>
      <w:r w:rsidR="00563A22">
        <w:t>III</w:t>
      </w:r>
      <w:r w:rsidR="00CF3DFD">
        <w:fldChar w:fldCharType="end"/>
      </w:r>
      <w:bookmarkEnd w:id="54"/>
      <w:r w:rsidR="0040590C">
        <w:rPr>
          <w:szCs w:val="20"/>
        </w:rPr>
        <w:t>: Detalhamento dos Encargos Sociais e do BDI</w:t>
      </w:r>
      <w:bookmarkEnd w:id="55"/>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jc w:val="center"/>
        <w:rPr>
          <w:b/>
          <w:szCs w:val="20"/>
          <w:lang w:eastAsia="pt-BR"/>
        </w:rPr>
      </w:pPr>
      <w:r w:rsidRPr="00EB3286">
        <w:rPr>
          <w:b/>
          <w:szCs w:val="20"/>
          <w:lang w:eastAsia="pt-BR"/>
        </w:rPr>
        <w:t xml:space="preserve">PO-XVa - </w:t>
      </w:r>
      <w:r w:rsidRPr="00EB3286">
        <w:rPr>
          <w:b/>
          <w:szCs w:val="20"/>
        </w:rPr>
        <w:t>Detalhamento</w:t>
      </w:r>
      <w:r w:rsidRPr="00EB3286">
        <w:rPr>
          <w:b/>
          <w:szCs w:val="20"/>
          <w:lang w:eastAsia="pt-BR"/>
        </w:rPr>
        <w:t xml:space="preserve"> do BDI - Serviços</w:t>
      </w:r>
    </w:p>
    <w:p w:rsidR="00797B58" w:rsidRPr="00EB3286" w:rsidRDefault="00797B58" w:rsidP="00797B58">
      <w:pPr>
        <w:jc w:val="center"/>
        <w:rPr>
          <w:b/>
          <w:szCs w:val="20"/>
          <w:lang w:eastAsia="pt-BR"/>
        </w:rPr>
      </w:pPr>
      <w:r w:rsidRPr="00EB3286">
        <w:rPr>
          <w:b/>
          <w:szCs w:val="20"/>
          <w:lang w:eastAsia="pt-BR"/>
        </w:rPr>
        <w:t xml:space="preserve">PO-XVb - </w:t>
      </w:r>
      <w:r w:rsidRPr="00EB3286">
        <w:rPr>
          <w:b/>
          <w:szCs w:val="20"/>
        </w:rPr>
        <w:t>Detalhamento</w:t>
      </w:r>
      <w:r w:rsidR="00CA4420">
        <w:rPr>
          <w:b/>
          <w:szCs w:val="20"/>
          <w:lang w:eastAsia="pt-BR"/>
        </w:rPr>
        <w:t xml:space="preserve"> do BDI – Fornecimento</w:t>
      </w:r>
    </w:p>
    <w:p w:rsidR="00797B58" w:rsidRPr="00EB3286" w:rsidRDefault="00797B58" w:rsidP="00797B58">
      <w:pPr>
        <w:rPr>
          <w:szCs w:val="20"/>
        </w:rPr>
      </w:pPr>
    </w:p>
    <w:p w:rsidR="00797B58" w:rsidRPr="00EB3286" w:rsidRDefault="00797B58" w:rsidP="00797B58">
      <w:pPr>
        <w:jc w:val="center"/>
        <w:rPr>
          <w:b/>
          <w:szCs w:val="20"/>
        </w:rPr>
      </w:pPr>
      <w:r w:rsidRPr="00EB3286">
        <w:rPr>
          <w:szCs w:val="20"/>
        </w:rPr>
        <w:br w:type="page"/>
      </w:r>
    </w:p>
    <w:p w:rsidR="00797B58" w:rsidRPr="00EB3286" w:rsidRDefault="00797B58" w:rsidP="00797B58">
      <w:pPr>
        <w:rPr>
          <w:szCs w:val="20"/>
        </w:rPr>
      </w:pPr>
    </w:p>
    <w:p w:rsidR="007C3EEB" w:rsidRPr="007C3EEB" w:rsidRDefault="007C3EEB" w:rsidP="007C3EEB">
      <w:pPr>
        <w:jc w:val="center"/>
        <w:rPr>
          <w:b/>
          <w:szCs w:val="20"/>
        </w:rPr>
      </w:pPr>
      <w:r w:rsidRPr="007C3EEB">
        <w:rPr>
          <w:b/>
          <w:szCs w:val="20"/>
          <w:lang w:eastAsia="pt-BR"/>
        </w:rPr>
        <w:t xml:space="preserve">PO-XIV – </w:t>
      </w:r>
      <w:r w:rsidRPr="007C3EEB">
        <w:rPr>
          <w:b/>
          <w:szCs w:val="20"/>
        </w:rPr>
        <w:t>Detalhamento</w:t>
      </w:r>
      <w:r w:rsidRPr="007C3EEB">
        <w:rPr>
          <w:b/>
          <w:szCs w:val="20"/>
          <w:lang w:eastAsia="pt-BR"/>
        </w:rPr>
        <w:t xml:space="preserve"> dos Encargos Sociais – Horista e Mensalista – Sem Desoneração (preenchido)</w:t>
      </w:r>
    </w:p>
    <w:p w:rsidR="007C3EEB" w:rsidRPr="007C3EEB" w:rsidRDefault="007C3EEB" w:rsidP="007C3EEB">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C3EEB" w:rsidRPr="007C3EEB" w:rsidTr="00763A50">
        <w:trPr>
          <w:trHeight w:val="113"/>
          <w:jc w:val="center"/>
        </w:trPr>
        <w:tc>
          <w:tcPr>
            <w:tcW w:w="5993" w:type="dxa"/>
            <w:gridSpan w:val="2"/>
            <w:vMerge w:val="restart"/>
            <w:shd w:val="clear" w:color="auto" w:fill="auto"/>
            <w:vAlign w:val="center"/>
          </w:tcPr>
          <w:p w:rsidR="007C3EEB" w:rsidRPr="007C3EEB" w:rsidRDefault="007C3EEB" w:rsidP="00763A50">
            <w:pPr>
              <w:jc w:val="center"/>
              <w:rPr>
                <w:b/>
                <w:szCs w:val="20"/>
              </w:rPr>
            </w:pPr>
            <w:r w:rsidRPr="007C3EEB">
              <w:rPr>
                <w:b/>
                <w:szCs w:val="20"/>
              </w:rPr>
              <w:t>DISCRIMINAÇÃO</w:t>
            </w:r>
          </w:p>
        </w:tc>
        <w:tc>
          <w:tcPr>
            <w:tcW w:w="1416" w:type="dxa"/>
            <w:shd w:val="clear" w:color="auto" w:fill="auto"/>
            <w:vAlign w:val="center"/>
          </w:tcPr>
          <w:p w:rsidR="007C3EEB" w:rsidRPr="007C3EEB" w:rsidRDefault="007C3EEB" w:rsidP="00763A50">
            <w:pPr>
              <w:jc w:val="center"/>
              <w:rPr>
                <w:b/>
                <w:szCs w:val="20"/>
              </w:rPr>
            </w:pPr>
            <w:r w:rsidRPr="007C3EEB">
              <w:rPr>
                <w:b/>
                <w:szCs w:val="20"/>
              </w:rPr>
              <w:t>HORISTA</w:t>
            </w:r>
          </w:p>
        </w:tc>
        <w:tc>
          <w:tcPr>
            <w:tcW w:w="1776" w:type="dxa"/>
            <w:shd w:val="clear" w:color="auto" w:fill="auto"/>
            <w:vAlign w:val="center"/>
          </w:tcPr>
          <w:p w:rsidR="007C3EEB" w:rsidRPr="007C3EEB" w:rsidRDefault="007C3EEB" w:rsidP="00763A50">
            <w:pPr>
              <w:jc w:val="center"/>
              <w:rPr>
                <w:b/>
                <w:szCs w:val="20"/>
              </w:rPr>
            </w:pPr>
            <w:r w:rsidRPr="007C3EEB">
              <w:rPr>
                <w:b/>
                <w:szCs w:val="20"/>
              </w:rPr>
              <w:t>MENSALISTA</w:t>
            </w:r>
          </w:p>
        </w:tc>
      </w:tr>
      <w:tr w:rsidR="007C3EEB" w:rsidRPr="007C3EEB" w:rsidTr="00763A50">
        <w:trPr>
          <w:trHeight w:val="113"/>
          <w:jc w:val="center"/>
        </w:trPr>
        <w:tc>
          <w:tcPr>
            <w:tcW w:w="5993" w:type="dxa"/>
            <w:gridSpan w:val="2"/>
            <w:vMerge/>
            <w:shd w:val="clear" w:color="auto" w:fill="auto"/>
            <w:vAlign w:val="center"/>
          </w:tcPr>
          <w:p w:rsidR="007C3EEB" w:rsidRPr="007C3EEB" w:rsidRDefault="007C3EEB" w:rsidP="00763A50">
            <w:pPr>
              <w:rPr>
                <w:szCs w:val="20"/>
              </w:rPr>
            </w:pPr>
          </w:p>
        </w:tc>
        <w:tc>
          <w:tcPr>
            <w:tcW w:w="1416" w:type="dxa"/>
            <w:shd w:val="clear" w:color="auto" w:fill="auto"/>
            <w:vAlign w:val="center"/>
          </w:tcPr>
          <w:p w:rsidR="007C3EEB" w:rsidRPr="007C3EEB" w:rsidRDefault="007C3EEB" w:rsidP="00763A50">
            <w:pPr>
              <w:jc w:val="center"/>
              <w:rPr>
                <w:b/>
                <w:szCs w:val="20"/>
              </w:rPr>
            </w:pPr>
            <w:r w:rsidRPr="007C3EEB">
              <w:rPr>
                <w:b/>
                <w:szCs w:val="20"/>
              </w:rPr>
              <w:t>%</w:t>
            </w:r>
          </w:p>
        </w:tc>
        <w:tc>
          <w:tcPr>
            <w:tcW w:w="1776" w:type="dxa"/>
            <w:shd w:val="clear" w:color="auto" w:fill="auto"/>
            <w:vAlign w:val="center"/>
          </w:tcPr>
          <w:p w:rsidR="007C3EEB" w:rsidRPr="007C3EEB" w:rsidRDefault="007C3EEB" w:rsidP="00763A50">
            <w:pPr>
              <w:jc w:val="center"/>
              <w:rPr>
                <w:b/>
                <w:szCs w:val="20"/>
              </w:rPr>
            </w:pPr>
            <w:r w:rsidRPr="007C3EEB">
              <w:rPr>
                <w:b/>
                <w:szCs w:val="20"/>
              </w:rPr>
              <w:t>%</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b/>
                <w:szCs w:val="20"/>
              </w:rPr>
            </w:pPr>
            <w:r w:rsidRPr="007C3EEB">
              <w:rPr>
                <w:b/>
                <w:szCs w:val="20"/>
              </w:rPr>
              <w:t>A</w:t>
            </w:r>
          </w:p>
        </w:tc>
        <w:tc>
          <w:tcPr>
            <w:tcW w:w="8541" w:type="dxa"/>
            <w:gridSpan w:val="3"/>
            <w:shd w:val="clear" w:color="auto" w:fill="auto"/>
            <w:vAlign w:val="center"/>
          </w:tcPr>
          <w:p w:rsidR="007C3EEB" w:rsidRPr="007C3EEB" w:rsidRDefault="007C3EEB" w:rsidP="00763A50">
            <w:pPr>
              <w:rPr>
                <w:b/>
                <w:szCs w:val="20"/>
              </w:rPr>
            </w:pPr>
            <w:r w:rsidRPr="007C3EEB">
              <w:rPr>
                <w:b/>
                <w:szCs w:val="20"/>
              </w:rPr>
              <w:t>ENCARGOS SOCIAIS BÁSICOS</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A1</w:t>
            </w:r>
          </w:p>
        </w:tc>
        <w:tc>
          <w:tcPr>
            <w:tcW w:w="5349" w:type="dxa"/>
            <w:shd w:val="clear" w:color="auto" w:fill="auto"/>
            <w:vAlign w:val="center"/>
          </w:tcPr>
          <w:p w:rsidR="007C3EEB" w:rsidRPr="007C3EEB" w:rsidRDefault="007C3EEB" w:rsidP="00763A50">
            <w:pPr>
              <w:rPr>
                <w:szCs w:val="20"/>
              </w:rPr>
            </w:pPr>
            <w:r w:rsidRPr="007C3EEB">
              <w:rPr>
                <w:szCs w:val="20"/>
              </w:rPr>
              <w:t>INSS</w:t>
            </w:r>
          </w:p>
        </w:tc>
        <w:tc>
          <w:tcPr>
            <w:tcW w:w="1416" w:type="dxa"/>
            <w:shd w:val="clear" w:color="auto" w:fill="auto"/>
            <w:vAlign w:val="center"/>
          </w:tcPr>
          <w:p w:rsidR="007C3EEB" w:rsidRPr="007C3EEB" w:rsidRDefault="007C3EEB" w:rsidP="00763A50">
            <w:pPr>
              <w:jc w:val="center"/>
              <w:rPr>
                <w:szCs w:val="20"/>
              </w:rPr>
            </w:pPr>
            <w:r w:rsidRPr="007C3EEB">
              <w:rPr>
                <w:szCs w:val="20"/>
              </w:rPr>
              <w:t>20,00</w:t>
            </w:r>
          </w:p>
        </w:tc>
        <w:tc>
          <w:tcPr>
            <w:tcW w:w="1776" w:type="dxa"/>
            <w:shd w:val="clear" w:color="auto" w:fill="auto"/>
            <w:vAlign w:val="center"/>
          </w:tcPr>
          <w:p w:rsidR="007C3EEB" w:rsidRPr="007C3EEB" w:rsidRDefault="007C3EEB" w:rsidP="00763A50">
            <w:pPr>
              <w:jc w:val="center"/>
              <w:rPr>
                <w:szCs w:val="20"/>
              </w:rPr>
            </w:pPr>
            <w:r w:rsidRPr="007C3EEB">
              <w:rPr>
                <w:szCs w:val="20"/>
              </w:rPr>
              <w:t>20,00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A2</w:t>
            </w:r>
          </w:p>
        </w:tc>
        <w:tc>
          <w:tcPr>
            <w:tcW w:w="5349" w:type="dxa"/>
            <w:shd w:val="clear" w:color="auto" w:fill="auto"/>
            <w:vAlign w:val="center"/>
          </w:tcPr>
          <w:p w:rsidR="007C3EEB" w:rsidRPr="007C3EEB" w:rsidRDefault="007C3EEB" w:rsidP="00763A50">
            <w:pPr>
              <w:rPr>
                <w:szCs w:val="20"/>
              </w:rPr>
            </w:pPr>
            <w:r w:rsidRPr="007C3EEB">
              <w:rPr>
                <w:szCs w:val="20"/>
              </w:rPr>
              <w:t>SESI</w:t>
            </w:r>
          </w:p>
        </w:tc>
        <w:tc>
          <w:tcPr>
            <w:tcW w:w="1416" w:type="dxa"/>
            <w:shd w:val="clear" w:color="auto" w:fill="auto"/>
            <w:vAlign w:val="center"/>
          </w:tcPr>
          <w:p w:rsidR="007C3EEB" w:rsidRPr="007C3EEB" w:rsidRDefault="007C3EEB" w:rsidP="00763A50">
            <w:pPr>
              <w:jc w:val="center"/>
              <w:rPr>
                <w:szCs w:val="20"/>
              </w:rPr>
            </w:pPr>
            <w:r w:rsidRPr="007C3EEB">
              <w:rPr>
                <w:szCs w:val="20"/>
              </w:rPr>
              <w:t>1,50</w:t>
            </w:r>
          </w:p>
        </w:tc>
        <w:tc>
          <w:tcPr>
            <w:tcW w:w="1776" w:type="dxa"/>
            <w:shd w:val="clear" w:color="auto" w:fill="auto"/>
            <w:vAlign w:val="center"/>
          </w:tcPr>
          <w:p w:rsidR="007C3EEB" w:rsidRPr="007C3EEB" w:rsidRDefault="007C3EEB" w:rsidP="00763A50">
            <w:pPr>
              <w:jc w:val="center"/>
              <w:rPr>
                <w:szCs w:val="20"/>
              </w:rPr>
            </w:pPr>
            <w:r w:rsidRPr="007C3EEB">
              <w:rPr>
                <w:szCs w:val="20"/>
              </w:rPr>
              <w:t>1,50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A3</w:t>
            </w:r>
          </w:p>
        </w:tc>
        <w:tc>
          <w:tcPr>
            <w:tcW w:w="5349" w:type="dxa"/>
            <w:shd w:val="clear" w:color="auto" w:fill="auto"/>
            <w:vAlign w:val="center"/>
          </w:tcPr>
          <w:p w:rsidR="007C3EEB" w:rsidRPr="007C3EEB" w:rsidRDefault="007C3EEB" w:rsidP="00763A50">
            <w:pPr>
              <w:rPr>
                <w:szCs w:val="20"/>
              </w:rPr>
            </w:pPr>
            <w:r w:rsidRPr="007C3EEB">
              <w:rPr>
                <w:szCs w:val="20"/>
              </w:rPr>
              <w:t>SENAI</w:t>
            </w:r>
          </w:p>
        </w:tc>
        <w:tc>
          <w:tcPr>
            <w:tcW w:w="1416" w:type="dxa"/>
            <w:shd w:val="clear" w:color="auto" w:fill="auto"/>
            <w:vAlign w:val="center"/>
          </w:tcPr>
          <w:p w:rsidR="007C3EEB" w:rsidRPr="007C3EEB" w:rsidRDefault="007C3EEB" w:rsidP="00763A50">
            <w:pPr>
              <w:jc w:val="center"/>
              <w:rPr>
                <w:szCs w:val="20"/>
              </w:rPr>
            </w:pPr>
            <w:r w:rsidRPr="007C3EEB">
              <w:rPr>
                <w:szCs w:val="20"/>
              </w:rPr>
              <w:t>1,00</w:t>
            </w:r>
          </w:p>
        </w:tc>
        <w:tc>
          <w:tcPr>
            <w:tcW w:w="1776" w:type="dxa"/>
            <w:shd w:val="clear" w:color="auto" w:fill="auto"/>
            <w:vAlign w:val="center"/>
          </w:tcPr>
          <w:p w:rsidR="007C3EEB" w:rsidRPr="007C3EEB" w:rsidRDefault="007C3EEB" w:rsidP="00763A50">
            <w:pPr>
              <w:jc w:val="center"/>
              <w:rPr>
                <w:szCs w:val="20"/>
              </w:rPr>
            </w:pPr>
            <w:r w:rsidRPr="007C3EEB">
              <w:rPr>
                <w:szCs w:val="20"/>
              </w:rPr>
              <w:t>1,00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A4</w:t>
            </w:r>
          </w:p>
        </w:tc>
        <w:tc>
          <w:tcPr>
            <w:tcW w:w="5349" w:type="dxa"/>
            <w:shd w:val="clear" w:color="auto" w:fill="auto"/>
            <w:vAlign w:val="center"/>
          </w:tcPr>
          <w:p w:rsidR="007C3EEB" w:rsidRPr="007C3EEB" w:rsidRDefault="007C3EEB" w:rsidP="00763A50">
            <w:pPr>
              <w:rPr>
                <w:szCs w:val="20"/>
              </w:rPr>
            </w:pPr>
            <w:r w:rsidRPr="007C3EEB">
              <w:rPr>
                <w:szCs w:val="20"/>
              </w:rPr>
              <w:t>INCRA</w:t>
            </w:r>
          </w:p>
        </w:tc>
        <w:tc>
          <w:tcPr>
            <w:tcW w:w="1416" w:type="dxa"/>
            <w:shd w:val="clear" w:color="auto" w:fill="auto"/>
            <w:vAlign w:val="center"/>
          </w:tcPr>
          <w:p w:rsidR="007C3EEB" w:rsidRPr="007C3EEB" w:rsidRDefault="007C3EEB" w:rsidP="00763A50">
            <w:pPr>
              <w:jc w:val="center"/>
              <w:rPr>
                <w:szCs w:val="20"/>
              </w:rPr>
            </w:pPr>
            <w:r w:rsidRPr="007C3EEB">
              <w:rPr>
                <w:szCs w:val="20"/>
              </w:rPr>
              <w:t>0,20</w:t>
            </w:r>
          </w:p>
        </w:tc>
        <w:tc>
          <w:tcPr>
            <w:tcW w:w="1776" w:type="dxa"/>
            <w:shd w:val="clear" w:color="auto" w:fill="auto"/>
            <w:vAlign w:val="center"/>
          </w:tcPr>
          <w:p w:rsidR="007C3EEB" w:rsidRPr="007C3EEB" w:rsidRDefault="007C3EEB" w:rsidP="00763A50">
            <w:pPr>
              <w:jc w:val="center"/>
              <w:rPr>
                <w:szCs w:val="20"/>
              </w:rPr>
            </w:pPr>
            <w:r w:rsidRPr="007C3EEB">
              <w:rPr>
                <w:szCs w:val="20"/>
              </w:rPr>
              <w:t>0,20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A5</w:t>
            </w:r>
          </w:p>
        </w:tc>
        <w:tc>
          <w:tcPr>
            <w:tcW w:w="5349" w:type="dxa"/>
            <w:shd w:val="clear" w:color="auto" w:fill="auto"/>
            <w:vAlign w:val="center"/>
          </w:tcPr>
          <w:p w:rsidR="007C3EEB" w:rsidRPr="007C3EEB" w:rsidRDefault="007C3EEB" w:rsidP="00763A50">
            <w:pPr>
              <w:rPr>
                <w:szCs w:val="20"/>
              </w:rPr>
            </w:pPr>
            <w:r w:rsidRPr="007C3EEB">
              <w:rPr>
                <w:szCs w:val="20"/>
              </w:rPr>
              <w:t>SEBRAE</w:t>
            </w:r>
          </w:p>
        </w:tc>
        <w:tc>
          <w:tcPr>
            <w:tcW w:w="1416" w:type="dxa"/>
            <w:shd w:val="clear" w:color="auto" w:fill="auto"/>
            <w:vAlign w:val="center"/>
          </w:tcPr>
          <w:p w:rsidR="007C3EEB" w:rsidRPr="007C3EEB" w:rsidRDefault="007C3EEB" w:rsidP="00763A50">
            <w:pPr>
              <w:jc w:val="center"/>
              <w:rPr>
                <w:szCs w:val="20"/>
              </w:rPr>
            </w:pPr>
            <w:r w:rsidRPr="007C3EEB">
              <w:rPr>
                <w:szCs w:val="20"/>
              </w:rPr>
              <w:t>0,60</w:t>
            </w:r>
          </w:p>
        </w:tc>
        <w:tc>
          <w:tcPr>
            <w:tcW w:w="1776" w:type="dxa"/>
            <w:shd w:val="clear" w:color="auto" w:fill="auto"/>
            <w:vAlign w:val="center"/>
          </w:tcPr>
          <w:p w:rsidR="007C3EEB" w:rsidRPr="007C3EEB" w:rsidRDefault="007C3EEB" w:rsidP="00763A50">
            <w:pPr>
              <w:jc w:val="center"/>
              <w:rPr>
                <w:szCs w:val="20"/>
              </w:rPr>
            </w:pPr>
            <w:r w:rsidRPr="007C3EEB">
              <w:rPr>
                <w:szCs w:val="20"/>
              </w:rPr>
              <w:t>0,60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A6</w:t>
            </w:r>
          </w:p>
        </w:tc>
        <w:tc>
          <w:tcPr>
            <w:tcW w:w="5349" w:type="dxa"/>
            <w:shd w:val="clear" w:color="auto" w:fill="auto"/>
            <w:vAlign w:val="center"/>
          </w:tcPr>
          <w:p w:rsidR="007C3EEB" w:rsidRPr="007C3EEB" w:rsidRDefault="007C3EEB" w:rsidP="00763A50">
            <w:pPr>
              <w:rPr>
                <w:szCs w:val="20"/>
              </w:rPr>
            </w:pPr>
            <w:r w:rsidRPr="007C3EEB">
              <w:rPr>
                <w:szCs w:val="20"/>
              </w:rPr>
              <w:t>Salário Educação</w:t>
            </w:r>
          </w:p>
        </w:tc>
        <w:tc>
          <w:tcPr>
            <w:tcW w:w="1416" w:type="dxa"/>
            <w:shd w:val="clear" w:color="auto" w:fill="auto"/>
            <w:vAlign w:val="center"/>
          </w:tcPr>
          <w:p w:rsidR="007C3EEB" w:rsidRPr="007C3EEB" w:rsidRDefault="007C3EEB" w:rsidP="00763A50">
            <w:pPr>
              <w:jc w:val="center"/>
              <w:rPr>
                <w:szCs w:val="20"/>
              </w:rPr>
            </w:pPr>
            <w:r w:rsidRPr="007C3EEB">
              <w:rPr>
                <w:szCs w:val="20"/>
              </w:rPr>
              <w:t>2,50</w:t>
            </w:r>
          </w:p>
        </w:tc>
        <w:tc>
          <w:tcPr>
            <w:tcW w:w="1776" w:type="dxa"/>
            <w:shd w:val="clear" w:color="auto" w:fill="auto"/>
            <w:vAlign w:val="center"/>
          </w:tcPr>
          <w:p w:rsidR="007C3EEB" w:rsidRPr="007C3EEB" w:rsidRDefault="007C3EEB" w:rsidP="00763A50">
            <w:pPr>
              <w:jc w:val="center"/>
              <w:rPr>
                <w:szCs w:val="20"/>
              </w:rPr>
            </w:pPr>
            <w:r w:rsidRPr="007C3EEB">
              <w:rPr>
                <w:szCs w:val="20"/>
              </w:rPr>
              <w:t>2,50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A7</w:t>
            </w:r>
          </w:p>
        </w:tc>
        <w:tc>
          <w:tcPr>
            <w:tcW w:w="5349" w:type="dxa"/>
            <w:shd w:val="clear" w:color="auto" w:fill="auto"/>
            <w:vAlign w:val="center"/>
          </w:tcPr>
          <w:p w:rsidR="007C3EEB" w:rsidRPr="007C3EEB" w:rsidRDefault="007C3EEB" w:rsidP="00763A50">
            <w:pPr>
              <w:rPr>
                <w:szCs w:val="20"/>
              </w:rPr>
            </w:pPr>
            <w:r w:rsidRPr="007C3EEB">
              <w:rPr>
                <w:szCs w:val="20"/>
              </w:rPr>
              <w:t>Seguro Contra Acidente de Trabalho</w:t>
            </w:r>
          </w:p>
        </w:tc>
        <w:tc>
          <w:tcPr>
            <w:tcW w:w="1416" w:type="dxa"/>
            <w:shd w:val="clear" w:color="auto" w:fill="auto"/>
            <w:vAlign w:val="center"/>
          </w:tcPr>
          <w:p w:rsidR="007C3EEB" w:rsidRPr="007C3EEB" w:rsidRDefault="007C3EEB" w:rsidP="00763A50">
            <w:pPr>
              <w:jc w:val="center"/>
              <w:rPr>
                <w:szCs w:val="20"/>
              </w:rPr>
            </w:pPr>
            <w:r w:rsidRPr="007C3EEB">
              <w:rPr>
                <w:szCs w:val="20"/>
              </w:rPr>
              <w:t>3,00</w:t>
            </w:r>
          </w:p>
        </w:tc>
        <w:tc>
          <w:tcPr>
            <w:tcW w:w="1776" w:type="dxa"/>
            <w:shd w:val="clear" w:color="auto" w:fill="auto"/>
            <w:vAlign w:val="center"/>
          </w:tcPr>
          <w:p w:rsidR="007C3EEB" w:rsidRPr="007C3EEB" w:rsidRDefault="007C3EEB" w:rsidP="00763A50">
            <w:pPr>
              <w:jc w:val="center"/>
              <w:rPr>
                <w:szCs w:val="20"/>
              </w:rPr>
            </w:pPr>
            <w:r w:rsidRPr="007C3EEB">
              <w:rPr>
                <w:szCs w:val="20"/>
              </w:rPr>
              <w:t>3,00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A8</w:t>
            </w:r>
          </w:p>
        </w:tc>
        <w:tc>
          <w:tcPr>
            <w:tcW w:w="5349" w:type="dxa"/>
            <w:shd w:val="clear" w:color="auto" w:fill="auto"/>
            <w:vAlign w:val="center"/>
          </w:tcPr>
          <w:p w:rsidR="007C3EEB" w:rsidRPr="007C3EEB" w:rsidRDefault="007C3EEB" w:rsidP="00763A50">
            <w:pPr>
              <w:rPr>
                <w:szCs w:val="20"/>
              </w:rPr>
            </w:pPr>
            <w:r w:rsidRPr="007C3EEB">
              <w:rPr>
                <w:szCs w:val="20"/>
              </w:rPr>
              <w:t>FGTS</w:t>
            </w:r>
          </w:p>
        </w:tc>
        <w:tc>
          <w:tcPr>
            <w:tcW w:w="1416" w:type="dxa"/>
            <w:shd w:val="clear" w:color="auto" w:fill="auto"/>
            <w:vAlign w:val="center"/>
          </w:tcPr>
          <w:p w:rsidR="007C3EEB" w:rsidRPr="007C3EEB" w:rsidRDefault="007C3EEB" w:rsidP="00763A50">
            <w:pPr>
              <w:jc w:val="center"/>
              <w:rPr>
                <w:szCs w:val="20"/>
              </w:rPr>
            </w:pPr>
            <w:r w:rsidRPr="007C3EEB">
              <w:rPr>
                <w:szCs w:val="20"/>
              </w:rPr>
              <w:t>8,00</w:t>
            </w:r>
          </w:p>
        </w:tc>
        <w:tc>
          <w:tcPr>
            <w:tcW w:w="1776" w:type="dxa"/>
            <w:shd w:val="clear" w:color="auto" w:fill="auto"/>
            <w:vAlign w:val="center"/>
          </w:tcPr>
          <w:p w:rsidR="007C3EEB" w:rsidRPr="007C3EEB" w:rsidRDefault="007C3EEB" w:rsidP="00763A50">
            <w:pPr>
              <w:jc w:val="center"/>
              <w:rPr>
                <w:szCs w:val="20"/>
              </w:rPr>
            </w:pPr>
            <w:r w:rsidRPr="007C3EEB">
              <w:rPr>
                <w:szCs w:val="20"/>
              </w:rPr>
              <w:t>8,00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A9</w:t>
            </w:r>
          </w:p>
        </w:tc>
        <w:tc>
          <w:tcPr>
            <w:tcW w:w="5349" w:type="dxa"/>
            <w:shd w:val="clear" w:color="auto" w:fill="auto"/>
            <w:vAlign w:val="center"/>
          </w:tcPr>
          <w:p w:rsidR="007C3EEB" w:rsidRPr="007C3EEB" w:rsidRDefault="007C3EEB" w:rsidP="00763A50">
            <w:pPr>
              <w:rPr>
                <w:szCs w:val="20"/>
              </w:rPr>
            </w:pPr>
            <w:r w:rsidRPr="007C3EEB">
              <w:rPr>
                <w:szCs w:val="20"/>
              </w:rPr>
              <w:t>SECONCI</w:t>
            </w:r>
          </w:p>
        </w:tc>
        <w:tc>
          <w:tcPr>
            <w:tcW w:w="1416" w:type="dxa"/>
            <w:shd w:val="clear" w:color="auto" w:fill="auto"/>
            <w:vAlign w:val="center"/>
          </w:tcPr>
          <w:p w:rsidR="007C3EEB" w:rsidRPr="007C3EEB" w:rsidRDefault="007C3EEB" w:rsidP="00763A50">
            <w:pPr>
              <w:jc w:val="center"/>
              <w:rPr>
                <w:szCs w:val="20"/>
              </w:rPr>
            </w:pPr>
            <w:r w:rsidRPr="007C3EEB">
              <w:rPr>
                <w:szCs w:val="20"/>
              </w:rPr>
              <w:t>1,20</w:t>
            </w:r>
          </w:p>
        </w:tc>
        <w:tc>
          <w:tcPr>
            <w:tcW w:w="1776" w:type="dxa"/>
            <w:shd w:val="clear" w:color="auto" w:fill="auto"/>
            <w:vAlign w:val="center"/>
          </w:tcPr>
          <w:p w:rsidR="007C3EEB" w:rsidRPr="007C3EEB" w:rsidRDefault="007C3EEB" w:rsidP="00763A50">
            <w:pPr>
              <w:jc w:val="center"/>
              <w:rPr>
                <w:szCs w:val="20"/>
              </w:rPr>
            </w:pPr>
            <w:r w:rsidRPr="007C3EEB">
              <w:rPr>
                <w:szCs w:val="20"/>
              </w:rPr>
              <w:t>1,20</w:t>
            </w:r>
          </w:p>
        </w:tc>
      </w:tr>
      <w:tr w:rsidR="007C3EEB" w:rsidRPr="007C3EEB" w:rsidTr="00763A50">
        <w:trPr>
          <w:trHeight w:val="113"/>
          <w:jc w:val="center"/>
        </w:trPr>
        <w:tc>
          <w:tcPr>
            <w:tcW w:w="5993" w:type="dxa"/>
            <w:gridSpan w:val="2"/>
            <w:shd w:val="clear" w:color="auto" w:fill="auto"/>
            <w:vAlign w:val="center"/>
          </w:tcPr>
          <w:p w:rsidR="007C3EEB" w:rsidRPr="007C3EEB" w:rsidRDefault="007C3EEB" w:rsidP="00763A50">
            <w:pPr>
              <w:jc w:val="right"/>
              <w:rPr>
                <w:b/>
                <w:szCs w:val="20"/>
              </w:rPr>
            </w:pPr>
            <w:r w:rsidRPr="007C3EEB">
              <w:rPr>
                <w:b/>
                <w:szCs w:val="20"/>
              </w:rPr>
              <w:t>SUBTOTAL DE “A”:</w:t>
            </w:r>
          </w:p>
        </w:tc>
        <w:tc>
          <w:tcPr>
            <w:tcW w:w="1416" w:type="dxa"/>
            <w:shd w:val="clear" w:color="auto" w:fill="auto"/>
            <w:vAlign w:val="center"/>
          </w:tcPr>
          <w:p w:rsidR="007C3EEB" w:rsidRPr="007C3EEB" w:rsidRDefault="007C3EEB" w:rsidP="00763A50">
            <w:pPr>
              <w:jc w:val="center"/>
              <w:rPr>
                <w:b/>
                <w:szCs w:val="20"/>
              </w:rPr>
            </w:pPr>
            <w:r w:rsidRPr="007C3EEB">
              <w:rPr>
                <w:b/>
                <w:szCs w:val="20"/>
              </w:rPr>
              <w:t>38,00</w:t>
            </w:r>
          </w:p>
        </w:tc>
        <w:tc>
          <w:tcPr>
            <w:tcW w:w="1776" w:type="dxa"/>
            <w:shd w:val="clear" w:color="auto" w:fill="auto"/>
            <w:vAlign w:val="center"/>
          </w:tcPr>
          <w:p w:rsidR="007C3EEB" w:rsidRPr="007C3EEB" w:rsidRDefault="007C3EEB" w:rsidP="00763A50">
            <w:pPr>
              <w:jc w:val="center"/>
              <w:rPr>
                <w:b/>
                <w:szCs w:val="20"/>
              </w:rPr>
            </w:pPr>
            <w:r w:rsidRPr="007C3EEB">
              <w:rPr>
                <w:b/>
                <w:szCs w:val="20"/>
              </w:rPr>
              <w:t>38,00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b/>
                <w:szCs w:val="20"/>
              </w:rPr>
            </w:pPr>
            <w:r w:rsidRPr="007C3EEB">
              <w:rPr>
                <w:b/>
                <w:szCs w:val="20"/>
              </w:rPr>
              <w:t>B</w:t>
            </w:r>
          </w:p>
        </w:tc>
        <w:tc>
          <w:tcPr>
            <w:tcW w:w="8541" w:type="dxa"/>
            <w:gridSpan w:val="3"/>
            <w:shd w:val="clear" w:color="auto" w:fill="auto"/>
            <w:vAlign w:val="center"/>
          </w:tcPr>
          <w:p w:rsidR="007C3EEB" w:rsidRPr="007C3EEB" w:rsidRDefault="007C3EEB" w:rsidP="00763A50">
            <w:pPr>
              <w:rPr>
                <w:b/>
                <w:szCs w:val="20"/>
              </w:rPr>
            </w:pPr>
            <w:r w:rsidRPr="007C3EEB">
              <w:rPr>
                <w:b/>
                <w:szCs w:val="20"/>
              </w:rPr>
              <w:t>ENCARGOS SOCIAIS QUE RECEBEM INCIDÊNCIA DE “A”</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B1</w:t>
            </w:r>
          </w:p>
        </w:tc>
        <w:tc>
          <w:tcPr>
            <w:tcW w:w="5349" w:type="dxa"/>
            <w:shd w:val="clear" w:color="auto" w:fill="auto"/>
            <w:vAlign w:val="center"/>
          </w:tcPr>
          <w:p w:rsidR="007C3EEB" w:rsidRPr="007C3EEB" w:rsidRDefault="007C3EEB" w:rsidP="00763A50">
            <w:pPr>
              <w:rPr>
                <w:szCs w:val="20"/>
              </w:rPr>
            </w:pPr>
            <w:r w:rsidRPr="007C3EEB">
              <w:rPr>
                <w:szCs w:val="20"/>
              </w:rPr>
              <w:t>Repouso Semanal Remunerado</w:t>
            </w:r>
          </w:p>
        </w:tc>
        <w:tc>
          <w:tcPr>
            <w:tcW w:w="1416" w:type="dxa"/>
            <w:shd w:val="clear" w:color="auto" w:fill="auto"/>
            <w:vAlign w:val="center"/>
          </w:tcPr>
          <w:p w:rsidR="007C3EEB" w:rsidRPr="007C3EEB" w:rsidRDefault="007C3EEB" w:rsidP="00763A50">
            <w:pPr>
              <w:jc w:val="center"/>
              <w:rPr>
                <w:szCs w:val="20"/>
              </w:rPr>
            </w:pPr>
            <w:r w:rsidRPr="007C3EEB">
              <w:rPr>
                <w:szCs w:val="20"/>
              </w:rPr>
              <w:t>17,78</w:t>
            </w:r>
          </w:p>
        </w:tc>
        <w:tc>
          <w:tcPr>
            <w:tcW w:w="1776" w:type="dxa"/>
            <w:shd w:val="clear" w:color="auto" w:fill="auto"/>
            <w:vAlign w:val="center"/>
          </w:tcPr>
          <w:p w:rsidR="007C3EEB" w:rsidRPr="007C3EEB" w:rsidRDefault="007C3EEB" w:rsidP="00763A50">
            <w:pPr>
              <w:jc w:val="center"/>
              <w:rPr>
                <w:szCs w:val="20"/>
              </w:rPr>
            </w:pPr>
            <w:r w:rsidRPr="007C3EEB">
              <w:rPr>
                <w:szCs w:val="20"/>
              </w:rPr>
              <w:t>Não incide</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B2</w:t>
            </w:r>
          </w:p>
        </w:tc>
        <w:tc>
          <w:tcPr>
            <w:tcW w:w="5349" w:type="dxa"/>
            <w:shd w:val="clear" w:color="auto" w:fill="auto"/>
            <w:vAlign w:val="center"/>
          </w:tcPr>
          <w:p w:rsidR="007C3EEB" w:rsidRPr="007C3EEB" w:rsidRDefault="007C3EEB" w:rsidP="00763A50">
            <w:pPr>
              <w:rPr>
                <w:szCs w:val="20"/>
              </w:rPr>
            </w:pPr>
            <w:r w:rsidRPr="007C3EEB">
              <w:rPr>
                <w:szCs w:val="20"/>
              </w:rPr>
              <w:t>Feriados</w:t>
            </w:r>
          </w:p>
        </w:tc>
        <w:tc>
          <w:tcPr>
            <w:tcW w:w="1416" w:type="dxa"/>
            <w:shd w:val="clear" w:color="auto" w:fill="auto"/>
            <w:vAlign w:val="center"/>
          </w:tcPr>
          <w:p w:rsidR="007C3EEB" w:rsidRPr="007C3EEB" w:rsidRDefault="007C3EEB" w:rsidP="00763A50">
            <w:pPr>
              <w:jc w:val="center"/>
              <w:rPr>
                <w:szCs w:val="20"/>
              </w:rPr>
            </w:pPr>
            <w:r w:rsidRPr="007C3EEB">
              <w:rPr>
                <w:szCs w:val="20"/>
              </w:rPr>
              <w:t>3,69</w:t>
            </w:r>
          </w:p>
        </w:tc>
        <w:tc>
          <w:tcPr>
            <w:tcW w:w="1776" w:type="dxa"/>
            <w:shd w:val="clear" w:color="auto" w:fill="auto"/>
            <w:vAlign w:val="center"/>
          </w:tcPr>
          <w:p w:rsidR="007C3EEB" w:rsidRPr="007C3EEB" w:rsidRDefault="007C3EEB" w:rsidP="00763A50">
            <w:pPr>
              <w:jc w:val="center"/>
              <w:rPr>
                <w:szCs w:val="20"/>
              </w:rPr>
            </w:pPr>
            <w:r w:rsidRPr="007C3EEB">
              <w:rPr>
                <w:szCs w:val="20"/>
              </w:rPr>
              <w:t>Não incide</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B3</w:t>
            </w:r>
          </w:p>
        </w:tc>
        <w:tc>
          <w:tcPr>
            <w:tcW w:w="5349" w:type="dxa"/>
            <w:shd w:val="clear" w:color="auto" w:fill="auto"/>
            <w:vAlign w:val="center"/>
          </w:tcPr>
          <w:p w:rsidR="007C3EEB" w:rsidRPr="007C3EEB" w:rsidRDefault="007C3EEB" w:rsidP="00763A50">
            <w:pPr>
              <w:rPr>
                <w:szCs w:val="20"/>
              </w:rPr>
            </w:pPr>
            <w:r w:rsidRPr="007C3EEB">
              <w:rPr>
                <w:szCs w:val="20"/>
              </w:rPr>
              <w:t>Auxílio-Enfermidade</w:t>
            </w:r>
          </w:p>
        </w:tc>
        <w:tc>
          <w:tcPr>
            <w:tcW w:w="1416" w:type="dxa"/>
            <w:shd w:val="clear" w:color="auto" w:fill="auto"/>
            <w:vAlign w:val="center"/>
          </w:tcPr>
          <w:p w:rsidR="007C3EEB" w:rsidRPr="007C3EEB" w:rsidRDefault="007C3EEB" w:rsidP="00763A50">
            <w:pPr>
              <w:jc w:val="center"/>
              <w:rPr>
                <w:szCs w:val="20"/>
              </w:rPr>
            </w:pPr>
            <w:r w:rsidRPr="007C3EEB">
              <w:rPr>
                <w:szCs w:val="20"/>
              </w:rPr>
              <w:t>0,91</w:t>
            </w:r>
          </w:p>
        </w:tc>
        <w:tc>
          <w:tcPr>
            <w:tcW w:w="1776" w:type="dxa"/>
            <w:shd w:val="clear" w:color="auto" w:fill="auto"/>
            <w:vAlign w:val="center"/>
          </w:tcPr>
          <w:p w:rsidR="007C3EEB" w:rsidRPr="007C3EEB" w:rsidRDefault="007C3EEB" w:rsidP="00763A50">
            <w:pPr>
              <w:jc w:val="center"/>
              <w:rPr>
                <w:szCs w:val="20"/>
              </w:rPr>
            </w:pPr>
            <w:r w:rsidRPr="007C3EEB">
              <w:rPr>
                <w:szCs w:val="20"/>
              </w:rPr>
              <w:t>0,69</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B4</w:t>
            </w:r>
          </w:p>
        </w:tc>
        <w:tc>
          <w:tcPr>
            <w:tcW w:w="5349" w:type="dxa"/>
            <w:shd w:val="clear" w:color="auto" w:fill="auto"/>
            <w:vAlign w:val="center"/>
          </w:tcPr>
          <w:p w:rsidR="007C3EEB" w:rsidRPr="007C3EEB" w:rsidRDefault="007C3EEB" w:rsidP="00763A50">
            <w:pPr>
              <w:rPr>
                <w:szCs w:val="20"/>
              </w:rPr>
            </w:pPr>
            <w:r w:rsidRPr="007C3EEB">
              <w:rPr>
                <w:szCs w:val="20"/>
              </w:rPr>
              <w:t>13º Salário</w:t>
            </w:r>
          </w:p>
        </w:tc>
        <w:tc>
          <w:tcPr>
            <w:tcW w:w="1416" w:type="dxa"/>
            <w:shd w:val="clear" w:color="auto" w:fill="auto"/>
            <w:vAlign w:val="center"/>
          </w:tcPr>
          <w:p w:rsidR="007C3EEB" w:rsidRPr="007C3EEB" w:rsidRDefault="007C3EEB" w:rsidP="00763A50">
            <w:pPr>
              <w:jc w:val="center"/>
              <w:rPr>
                <w:szCs w:val="20"/>
              </w:rPr>
            </w:pPr>
            <w:r w:rsidRPr="007C3EEB">
              <w:rPr>
                <w:szCs w:val="20"/>
              </w:rPr>
              <w:t>10,91</w:t>
            </w:r>
          </w:p>
        </w:tc>
        <w:tc>
          <w:tcPr>
            <w:tcW w:w="1776" w:type="dxa"/>
            <w:shd w:val="clear" w:color="auto" w:fill="auto"/>
            <w:vAlign w:val="center"/>
          </w:tcPr>
          <w:p w:rsidR="007C3EEB" w:rsidRPr="007C3EEB" w:rsidRDefault="007C3EEB" w:rsidP="00763A50">
            <w:pPr>
              <w:jc w:val="center"/>
              <w:rPr>
                <w:szCs w:val="20"/>
              </w:rPr>
            </w:pPr>
            <w:r w:rsidRPr="007C3EEB">
              <w:rPr>
                <w:szCs w:val="20"/>
              </w:rPr>
              <w:t>8,33</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B5</w:t>
            </w:r>
          </w:p>
        </w:tc>
        <w:tc>
          <w:tcPr>
            <w:tcW w:w="5349" w:type="dxa"/>
            <w:shd w:val="clear" w:color="auto" w:fill="auto"/>
            <w:vAlign w:val="center"/>
          </w:tcPr>
          <w:p w:rsidR="007C3EEB" w:rsidRPr="007C3EEB" w:rsidRDefault="007C3EEB" w:rsidP="00763A50">
            <w:pPr>
              <w:rPr>
                <w:szCs w:val="20"/>
              </w:rPr>
            </w:pPr>
            <w:r w:rsidRPr="007C3EEB">
              <w:rPr>
                <w:szCs w:val="20"/>
              </w:rPr>
              <w:t>Licença Paternidade</w:t>
            </w:r>
          </w:p>
        </w:tc>
        <w:tc>
          <w:tcPr>
            <w:tcW w:w="1416" w:type="dxa"/>
            <w:shd w:val="clear" w:color="auto" w:fill="auto"/>
            <w:vAlign w:val="center"/>
          </w:tcPr>
          <w:p w:rsidR="007C3EEB" w:rsidRPr="007C3EEB" w:rsidRDefault="007C3EEB" w:rsidP="00763A50">
            <w:pPr>
              <w:jc w:val="center"/>
              <w:rPr>
                <w:szCs w:val="20"/>
              </w:rPr>
            </w:pPr>
            <w:r w:rsidRPr="007C3EEB">
              <w:rPr>
                <w:szCs w:val="20"/>
              </w:rPr>
              <w:t>0,07</w:t>
            </w:r>
          </w:p>
        </w:tc>
        <w:tc>
          <w:tcPr>
            <w:tcW w:w="1776" w:type="dxa"/>
            <w:shd w:val="clear" w:color="auto" w:fill="auto"/>
            <w:vAlign w:val="center"/>
          </w:tcPr>
          <w:p w:rsidR="007C3EEB" w:rsidRPr="007C3EEB" w:rsidRDefault="007C3EEB" w:rsidP="00763A50">
            <w:pPr>
              <w:jc w:val="center"/>
              <w:rPr>
                <w:szCs w:val="20"/>
              </w:rPr>
            </w:pPr>
            <w:r w:rsidRPr="007C3EEB">
              <w:rPr>
                <w:szCs w:val="20"/>
              </w:rPr>
              <w:t>0,06</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B6</w:t>
            </w:r>
          </w:p>
        </w:tc>
        <w:tc>
          <w:tcPr>
            <w:tcW w:w="5349" w:type="dxa"/>
            <w:shd w:val="clear" w:color="auto" w:fill="auto"/>
            <w:vAlign w:val="center"/>
          </w:tcPr>
          <w:p w:rsidR="007C3EEB" w:rsidRPr="007C3EEB" w:rsidRDefault="007C3EEB" w:rsidP="00763A50">
            <w:pPr>
              <w:rPr>
                <w:szCs w:val="20"/>
              </w:rPr>
            </w:pPr>
            <w:r w:rsidRPr="007C3EEB">
              <w:rPr>
                <w:szCs w:val="20"/>
              </w:rPr>
              <w:t>Faltas Justificadas</w:t>
            </w:r>
          </w:p>
        </w:tc>
        <w:tc>
          <w:tcPr>
            <w:tcW w:w="1416" w:type="dxa"/>
            <w:shd w:val="clear" w:color="auto" w:fill="auto"/>
            <w:vAlign w:val="center"/>
          </w:tcPr>
          <w:p w:rsidR="007C3EEB" w:rsidRPr="007C3EEB" w:rsidRDefault="007C3EEB" w:rsidP="00763A50">
            <w:pPr>
              <w:jc w:val="center"/>
              <w:rPr>
                <w:szCs w:val="20"/>
              </w:rPr>
            </w:pPr>
            <w:r w:rsidRPr="007C3EEB">
              <w:rPr>
                <w:szCs w:val="20"/>
              </w:rPr>
              <w:t>0,73</w:t>
            </w:r>
          </w:p>
        </w:tc>
        <w:tc>
          <w:tcPr>
            <w:tcW w:w="1776" w:type="dxa"/>
            <w:shd w:val="clear" w:color="auto" w:fill="auto"/>
            <w:vAlign w:val="center"/>
          </w:tcPr>
          <w:p w:rsidR="007C3EEB" w:rsidRPr="007C3EEB" w:rsidRDefault="007C3EEB" w:rsidP="00763A50">
            <w:pPr>
              <w:jc w:val="center"/>
              <w:rPr>
                <w:szCs w:val="20"/>
              </w:rPr>
            </w:pPr>
            <w:r w:rsidRPr="007C3EEB">
              <w:rPr>
                <w:szCs w:val="20"/>
              </w:rPr>
              <w:t>0,56</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B7</w:t>
            </w:r>
          </w:p>
        </w:tc>
        <w:tc>
          <w:tcPr>
            <w:tcW w:w="5349" w:type="dxa"/>
            <w:shd w:val="clear" w:color="auto" w:fill="auto"/>
            <w:vAlign w:val="center"/>
          </w:tcPr>
          <w:p w:rsidR="007C3EEB" w:rsidRPr="007C3EEB" w:rsidRDefault="007C3EEB" w:rsidP="00763A50">
            <w:pPr>
              <w:rPr>
                <w:szCs w:val="20"/>
              </w:rPr>
            </w:pPr>
            <w:r w:rsidRPr="007C3EEB">
              <w:rPr>
                <w:szCs w:val="20"/>
              </w:rPr>
              <w:t>Dias de Chuva</w:t>
            </w:r>
          </w:p>
        </w:tc>
        <w:tc>
          <w:tcPr>
            <w:tcW w:w="1416" w:type="dxa"/>
            <w:shd w:val="clear" w:color="auto" w:fill="auto"/>
            <w:vAlign w:val="center"/>
          </w:tcPr>
          <w:p w:rsidR="007C3EEB" w:rsidRPr="007C3EEB" w:rsidRDefault="007C3EEB" w:rsidP="00763A50">
            <w:pPr>
              <w:jc w:val="center"/>
              <w:rPr>
                <w:szCs w:val="20"/>
              </w:rPr>
            </w:pPr>
            <w:r w:rsidRPr="007C3EEB">
              <w:rPr>
                <w:szCs w:val="20"/>
              </w:rPr>
              <w:t>1,16</w:t>
            </w:r>
          </w:p>
        </w:tc>
        <w:tc>
          <w:tcPr>
            <w:tcW w:w="1776" w:type="dxa"/>
            <w:shd w:val="clear" w:color="auto" w:fill="auto"/>
            <w:vAlign w:val="center"/>
          </w:tcPr>
          <w:p w:rsidR="007C3EEB" w:rsidRPr="007C3EEB" w:rsidRDefault="007C3EEB" w:rsidP="00763A50">
            <w:pPr>
              <w:jc w:val="center"/>
              <w:rPr>
                <w:szCs w:val="20"/>
              </w:rPr>
            </w:pPr>
            <w:r w:rsidRPr="007C3EEB">
              <w:rPr>
                <w:szCs w:val="20"/>
              </w:rPr>
              <w:t>Não incide</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B8</w:t>
            </w:r>
          </w:p>
        </w:tc>
        <w:tc>
          <w:tcPr>
            <w:tcW w:w="5349" w:type="dxa"/>
            <w:shd w:val="clear" w:color="auto" w:fill="auto"/>
            <w:vAlign w:val="center"/>
          </w:tcPr>
          <w:p w:rsidR="007C3EEB" w:rsidRPr="007C3EEB" w:rsidRDefault="007C3EEB" w:rsidP="00763A50">
            <w:pPr>
              <w:rPr>
                <w:szCs w:val="20"/>
              </w:rPr>
            </w:pPr>
            <w:r w:rsidRPr="007C3EEB">
              <w:rPr>
                <w:szCs w:val="20"/>
              </w:rPr>
              <w:t>Auxílio Acidente de Trabalho</w:t>
            </w:r>
          </w:p>
        </w:tc>
        <w:tc>
          <w:tcPr>
            <w:tcW w:w="1416" w:type="dxa"/>
            <w:shd w:val="clear" w:color="auto" w:fill="auto"/>
            <w:vAlign w:val="center"/>
          </w:tcPr>
          <w:p w:rsidR="007C3EEB" w:rsidRPr="007C3EEB" w:rsidRDefault="007C3EEB" w:rsidP="00763A50">
            <w:pPr>
              <w:jc w:val="center"/>
              <w:rPr>
                <w:szCs w:val="20"/>
              </w:rPr>
            </w:pPr>
            <w:r w:rsidRPr="007C3EEB">
              <w:rPr>
                <w:szCs w:val="20"/>
              </w:rPr>
              <w:t>0,11</w:t>
            </w:r>
          </w:p>
        </w:tc>
        <w:tc>
          <w:tcPr>
            <w:tcW w:w="1776" w:type="dxa"/>
            <w:shd w:val="clear" w:color="auto" w:fill="auto"/>
            <w:vAlign w:val="center"/>
          </w:tcPr>
          <w:p w:rsidR="007C3EEB" w:rsidRPr="007C3EEB" w:rsidRDefault="007C3EEB" w:rsidP="00763A50">
            <w:pPr>
              <w:jc w:val="center"/>
              <w:rPr>
                <w:szCs w:val="20"/>
              </w:rPr>
            </w:pPr>
            <w:r w:rsidRPr="007C3EEB">
              <w:rPr>
                <w:szCs w:val="20"/>
              </w:rPr>
              <w:t>0,08</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B9</w:t>
            </w:r>
          </w:p>
        </w:tc>
        <w:tc>
          <w:tcPr>
            <w:tcW w:w="5349" w:type="dxa"/>
            <w:shd w:val="clear" w:color="auto" w:fill="auto"/>
            <w:vAlign w:val="center"/>
          </w:tcPr>
          <w:p w:rsidR="007C3EEB" w:rsidRPr="007C3EEB" w:rsidRDefault="007C3EEB" w:rsidP="00763A50">
            <w:pPr>
              <w:rPr>
                <w:szCs w:val="20"/>
              </w:rPr>
            </w:pPr>
            <w:r w:rsidRPr="007C3EEB">
              <w:rPr>
                <w:szCs w:val="20"/>
              </w:rPr>
              <w:t>Férias Gozadas</w:t>
            </w:r>
          </w:p>
        </w:tc>
        <w:tc>
          <w:tcPr>
            <w:tcW w:w="1416" w:type="dxa"/>
            <w:shd w:val="clear" w:color="auto" w:fill="auto"/>
            <w:vAlign w:val="center"/>
          </w:tcPr>
          <w:p w:rsidR="007C3EEB" w:rsidRPr="007C3EEB" w:rsidRDefault="007C3EEB" w:rsidP="00763A50">
            <w:pPr>
              <w:jc w:val="center"/>
              <w:rPr>
                <w:szCs w:val="20"/>
              </w:rPr>
            </w:pPr>
            <w:r w:rsidRPr="007C3EEB">
              <w:rPr>
                <w:szCs w:val="20"/>
              </w:rPr>
              <w:t>11,21</w:t>
            </w:r>
          </w:p>
        </w:tc>
        <w:tc>
          <w:tcPr>
            <w:tcW w:w="1776" w:type="dxa"/>
            <w:shd w:val="clear" w:color="auto" w:fill="auto"/>
            <w:vAlign w:val="center"/>
          </w:tcPr>
          <w:p w:rsidR="007C3EEB" w:rsidRPr="007C3EEB" w:rsidRDefault="007C3EEB" w:rsidP="00763A50">
            <w:pPr>
              <w:jc w:val="center"/>
              <w:rPr>
                <w:szCs w:val="20"/>
              </w:rPr>
            </w:pPr>
            <w:r w:rsidRPr="007C3EEB">
              <w:rPr>
                <w:szCs w:val="20"/>
              </w:rPr>
              <w:t>8,56</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B10</w:t>
            </w:r>
          </w:p>
        </w:tc>
        <w:tc>
          <w:tcPr>
            <w:tcW w:w="5349" w:type="dxa"/>
            <w:shd w:val="clear" w:color="auto" w:fill="auto"/>
            <w:vAlign w:val="center"/>
          </w:tcPr>
          <w:p w:rsidR="007C3EEB" w:rsidRPr="007C3EEB" w:rsidRDefault="007C3EEB" w:rsidP="00763A50">
            <w:pPr>
              <w:rPr>
                <w:szCs w:val="20"/>
              </w:rPr>
            </w:pPr>
            <w:r w:rsidRPr="007C3EEB">
              <w:rPr>
                <w:szCs w:val="20"/>
              </w:rPr>
              <w:t>Salário Maternidade</w:t>
            </w:r>
          </w:p>
        </w:tc>
        <w:tc>
          <w:tcPr>
            <w:tcW w:w="1416" w:type="dxa"/>
            <w:shd w:val="clear" w:color="auto" w:fill="auto"/>
            <w:vAlign w:val="center"/>
          </w:tcPr>
          <w:p w:rsidR="007C3EEB" w:rsidRPr="007C3EEB" w:rsidRDefault="007C3EEB" w:rsidP="00763A50">
            <w:pPr>
              <w:jc w:val="center"/>
              <w:rPr>
                <w:szCs w:val="20"/>
              </w:rPr>
            </w:pPr>
            <w:r w:rsidRPr="007C3EEB">
              <w:rPr>
                <w:szCs w:val="20"/>
              </w:rPr>
              <w:t>0,03</w:t>
            </w:r>
          </w:p>
        </w:tc>
        <w:tc>
          <w:tcPr>
            <w:tcW w:w="1776" w:type="dxa"/>
            <w:shd w:val="clear" w:color="auto" w:fill="auto"/>
            <w:vAlign w:val="center"/>
          </w:tcPr>
          <w:p w:rsidR="007C3EEB" w:rsidRPr="007C3EEB" w:rsidRDefault="007C3EEB" w:rsidP="00763A50">
            <w:pPr>
              <w:jc w:val="center"/>
              <w:rPr>
                <w:szCs w:val="20"/>
              </w:rPr>
            </w:pPr>
            <w:r w:rsidRPr="007C3EEB">
              <w:rPr>
                <w:szCs w:val="20"/>
              </w:rPr>
              <w:t>0,02</w:t>
            </w:r>
          </w:p>
        </w:tc>
      </w:tr>
      <w:tr w:rsidR="007C3EEB" w:rsidRPr="007C3EEB" w:rsidTr="00763A50">
        <w:trPr>
          <w:trHeight w:val="113"/>
          <w:jc w:val="center"/>
        </w:trPr>
        <w:tc>
          <w:tcPr>
            <w:tcW w:w="5993" w:type="dxa"/>
            <w:gridSpan w:val="2"/>
            <w:shd w:val="clear" w:color="auto" w:fill="auto"/>
            <w:vAlign w:val="center"/>
          </w:tcPr>
          <w:p w:rsidR="007C3EEB" w:rsidRPr="007C3EEB" w:rsidRDefault="007C3EEB" w:rsidP="00763A50">
            <w:pPr>
              <w:jc w:val="right"/>
              <w:rPr>
                <w:b/>
                <w:szCs w:val="20"/>
              </w:rPr>
            </w:pPr>
            <w:r w:rsidRPr="007C3EEB">
              <w:rPr>
                <w:b/>
                <w:szCs w:val="20"/>
              </w:rPr>
              <w:t>SUBTOTAL DE “B”:</w:t>
            </w:r>
          </w:p>
        </w:tc>
        <w:tc>
          <w:tcPr>
            <w:tcW w:w="1416" w:type="dxa"/>
            <w:shd w:val="clear" w:color="auto" w:fill="auto"/>
            <w:vAlign w:val="center"/>
          </w:tcPr>
          <w:p w:rsidR="007C3EEB" w:rsidRPr="007C3EEB" w:rsidRDefault="007C3EEB" w:rsidP="00763A50">
            <w:pPr>
              <w:jc w:val="center"/>
              <w:rPr>
                <w:b/>
                <w:szCs w:val="20"/>
              </w:rPr>
            </w:pPr>
            <w:r w:rsidRPr="007C3EEB">
              <w:rPr>
                <w:b/>
                <w:szCs w:val="20"/>
              </w:rPr>
              <w:t>46,60</w:t>
            </w:r>
          </w:p>
        </w:tc>
        <w:tc>
          <w:tcPr>
            <w:tcW w:w="1776" w:type="dxa"/>
            <w:shd w:val="clear" w:color="auto" w:fill="auto"/>
            <w:vAlign w:val="center"/>
          </w:tcPr>
          <w:p w:rsidR="007C3EEB" w:rsidRPr="007C3EEB" w:rsidRDefault="007C3EEB" w:rsidP="00763A50">
            <w:pPr>
              <w:jc w:val="center"/>
              <w:rPr>
                <w:b/>
                <w:szCs w:val="20"/>
              </w:rPr>
            </w:pPr>
            <w:r w:rsidRPr="007C3EEB">
              <w:rPr>
                <w:b/>
                <w:szCs w:val="20"/>
              </w:rPr>
              <w:t>18,30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b/>
                <w:szCs w:val="20"/>
              </w:rPr>
            </w:pPr>
            <w:r w:rsidRPr="007C3EEB">
              <w:rPr>
                <w:b/>
                <w:szCs w:val="20"/>
              </w:rPr>
              <w:t>C</w:t>
            </w:r>
          </w:p>
        </w:tc>
        <w:tc>
          <w:tcPr>
            <w:tcW w:w="8541" w:type="dxa"/>
            <w:gridSpan w:val="3"/>
            <w:shd w:val="clear" w:color="auto" w:fill="auto"/>
            <w:vAlign w:val="center"/>
          </w:tcPr>
          <w:p w:rsidR="007C3EEB" w:rsidRPr="007C3EEB" w:rsidRDefault="007C3EEB" w:rsidP="00763A50">
            <w:pPr>
              <w:rPr>
                <w:b/>
                <w:szCs w:val="20"/>
              </w:rPr>
            </w:pPr>
            <w:r w:rsidRPr="007C3EEB">
              <w:rPr>
                <w:b/>
                <w:szCs w:val="20"/>
              </w:rPr>
              <w:t>ENCARGOS SOCIAIS QUE NÃO RECEBEM INCIDÊNCIA DE “A”</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C1</w:t>
            </w:r>
          </w:p>
        </w:tc>
        <w:tc>
          <w:tcPr>
            <w:tcW w:w="5349" w:type="dxa"/>
            <w:shd w:val="clear" w:color="auto" w:fill="auto"/>
            <w:vAlign w:val="center"/>
          </w:tcPr>
          <w:p w:rsidR="007C3EEB" w:rsidRPr="007C3EEB" w:rsidRDefault="007C3EEB" w:rsidP="00763A50">
            <w:pPr>
              <w:rPr>
                <w:szCs w:val="20"/>
              </w:rPr>
            </w:pPr>
            <w:r w:rsidRPr="007C3EEB">
              <w:rPr>
                <w:szCs w:val="20"/>
              </w:rPr>
              <w:t>Aviso Prévio Indenizado</w:t>
            </w:r>
          </w:p>
        </w:tc>
        <w:tc>
          <w:tcPr>
            <w:tcW w:w="1416" w:type="dxa"/>
            <w:shd w:val="clear" w:color="auto" w:fill="auto"/>
            <w:vAlign w:val="center"/>
          </w:tcPr>
          <w:p w:rsidR="007C3EEB" w:rsidRPr="007C3EEB" w:rsidRDefault="007C3EEB" w:rsidP="00763A50">
            <w:pPr>
              <w:jc w:val="center"/>
              <w:rPr>
                <w:szCs w:val="20"/>
              </w:rPr>
            </w:pPr>
            <w:r w:rsidRPr="007C3EEB">
              <w:rPr>
                <w:szCs w:val="20"/>
              </w:rPr>
              <w:t>6,72</w:t>
            </w:r>
          </w:p>
        </w:tc>
        <w:tc>
          <w:tcPr>
            <w:tcW w:w="1776" w:type="dxa"/>
            <w:shd w:val="clear" w:color="auto" w:fill="auto"/>
            <w:vAlign w:val="center"/>
          </w:tcPr>
          <w:p w:rsidR="007C3EEB" w:rsidRPr="007C3EEB" w:rsidRDefault="007C3EEB" w:rsidP="00763A50">
            <w:pPr>
              <w:jc w:val="center"/>
              <w:rPr>
                <w:szCs w:val="20"/>
              </w:rPr>
            </w:pPr>
            <w:r w:rsidRPr="007C3EEB">
              <w:rPr>
                <w:szCs w:val="20"/>
              </w:rPr>
              <w:t>5,13</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C2</w:t>
            </w:r>
          </w:p>
        </w:tc>
        <w:tc>
          <w:tcPr>
            <w:tcW w:w="5349" w:type="dxa"/>
            <w:shd w:val="clear" w:color="auto" w:fill="auto"/>
            <w:vAlign w:val="center"/>
          </w:tcPr>
          <w:p w:rsidR="007C3EEB" w:rsidRPr="007C3EEB" w:rsidRDefault="007C3EEB" w:rsidP="00763A50">
            <w:pPr>
              <w:rPr>
                <w:szCs w:val="20"/>
              </w:rPr>
            </w:pPr>
            <w:r w:rsidRPr="007C3EEB">
              <w:rPr>
                <w:szCs w:val="20"/>
              </w:rPr>
              <w:t>Aviso Prévio Trabalhado</w:t>
            </w:r>
          </w:p>
        </w:tc>
        <w:tc>
          <w:tcPr>
            <w:tcW w:w="1416" w:type="dxa"/>
            <w:shd w:val="clear" w:color="auto" w:fill="auto"/>
            <w:vAlign w:val="center"/>
          </w:tcPr>
          <w:p w:rsidR="007C3EEB" w:rsidRPr="007C3EEB" w:rsidRDefault="007C3EEB" w:rsidP="00763A50">
            <w:pPr>
              <w:jc w:val="center"/>
              <w:rPr>
                <w:szCs w:val="20"/>
              </w:rPr>
            </w:pPr>
            <w:r w:rsidRPr="007C3EEB">
              <w:rPr>
                <w:szCs w:val="20"/>
              </w:rPr>
              <w:t>0,16</w:t>
            </w:r>
          </w:p>
        </w:tc>
        <w:tc>
          <w:tcPr>
            <w:tcW w:w="1776" w:type="dxa"/>
            <w:shd w:val="clear" w:color="auto" w:fill="auto"/>
            <w:vAlign w:val="center"/>
          </w:tcPr>
          <w:p w:rsidR="007C3EEB" w:rsidRPr="007C3EEB" w:rsidRDefault="007C3EEB" w:rsidP="00763A50">
            <w:pPr>
              <w:jc w:val="center"/>
              <w:rPr>
                <w:szCs w:val="20"/>
              </w:rPr>
            </w:pPr>
            <w:r w:rsidRPr="007C3EEB">
              <w:rPr>
                <w:szCs w:val="20"/>
              </w:rPr>
              <w:t>0,12</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C3</w:t>
            </w:r>
          </w:p>
        </w:tc>
        <w:tc>
          <w:tcPr>
            <w:tcW w:w="5349" w:type="dxa"/>
            <w:shd w:val="clear" w:color="auto" w:fill="auto"/>
            <w:vAlign w:val="center"/>
          </w:tcPr>
          <w:p w:rsidR="007C3EEB" w:rsidRPr="007C3EEB" w:rsidRDefault="007C3EEB" w:rsidP="00763A50">
            <w:pPr>
              <w:rPr>
                <w:szCs w:val="20"/>
              </w:rPr>
            </w:pPr>
            <w:r w:rsidRPr="007C3EEB">
              <w:rPr>
                <w:szCs w:val="20"/>
              </w:rPr>
              <w:t>Férias Indenizadas</w:t>
            </w:r>
          </w:p>
        </w:tc>
        <w:tc>
          <w:tcPr>
            <w:tcW w:w="1416" w:type="dxa"/>
            <w:shd w:val="clear" w:color="auto" w:fill="auto"/>
            <w:vAlign w:val="center"/>
          </w:tcPr>
          <w:p w:rsidR="007C3EEB" w:rsidRPr="007C3EEB" w:rsidRDefault="007C3EEB" w:rsidP="00763A50">
            <w:pPr>
              <w:jc w:val="center"/>
              <w:rPr>
                <w:szCs w:val="20"/>
              </w:rPr>
            </w:pPr>
            <w:r w:rsidRPr="007C3EEB">
              <w:rPr>
                <w:szCs w:val="20"/>
              </w:rPr>
              <w:t>3,02</w:t>
            </w:r>
          </w:p>
        </w:tc>
        <w:tc>
          <w:tcPr>
            <w:tcW w:w="1776" w:type="dxa"/>
            <w:shd w:val="clear" w:color="auto" w:fill="auto"/>
            <w:vAlign w:val="center"/>
          </w:tcPr>
          <w:p w:rsidR="007C3EEB" w:rsidRPr="007C3EEB" w:rsidRDefault="007C3EEB" w:rsidP="00763A50">
            <w:pPr>
              <w:jc w:val="center"/>
              <w:rPr>
                <w:szCs w:val="20"/>
              </w:rPr>
            </w:pPr>
            <w:r w:rsidRPr="007C3EEB">
              <w:rPr>
                <w:szCs w:val="20"/>
              </w:rPr>
              <w:t>2,30</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C4</w:t>
            </w:r>
          </w:p>
        </w:tc>
        <w:tc>
          <w:tcPr>
            <w:tcW w:w="5349" w:type="dxa"/>
            <w:shd w:val="clear" w:color="auto" w:fill="auto"/>
            <w:vAlign w:val="center"/>
          </w:tcPr>
          <w:p w:rsidR="007C3EEB" w:rsidRPr="007C3EEB" w:rsidRDefault="007C3EEB" w:rsidP="00763A50">
            <w:pPr>
              <w:rPr>
                <w:szCs w:val="20"/>
              </w:rPr>
            </w:pPr>
            <w:r w:rsidRPr="007C3EEB">
              <w:rPr>
                <w:szCs w:val="20"/>
              </w:rPr>
              <w:t>Depósito Rescisão Sem Justa Causa</w:t>
            </w:r>
          </w:p>
        </w:tc>
        <w:tc>
          <w:tcPr>
            <w:tcW w:w="1416" w:type="dxa"/>
            <w:shd w:val="clear" w:color="auto" w:fill="auto"/>
            <w:vAlign w:val="center"/>
          </w:tcPr>
          <w:p w:rsidR="007C3EEB" w:rsidRPr="007C3EEB" w:rsidRDefault="007C3EEB" w:rsidP="00763A50">
            <w:pPr>
              <w:jc w:val="center"/>
              <w:rPr>
                <w:szCs w:val="20"/>
              </w:rPr>
            </w:pPr>
            <w:r w:rsidRPr="007C3EEB">
              <w:rPr>
                <w:szCs w:val="20"/>
              </w:rPr>
              <w:t>4,76</w:t>
            </w:r>
          </w:p>
        </w:tc>
        <w:tc>
          <w:tcPr>
            <w:tcW w:w="1776" w:type="dxa"/>
            <w:shd w:val="clear" w:color="auto" w:fill="auto"/>
            <w:vAlign w:val="center"/>
          </w:tcPr>
          <w:p w:rsidR="007C3EEB" w:rsidRPr="007C3EEB" w:rsidRDefault="007C3EEB" w:rsidP="00763A50">
            <w:pPr>
              <w:jc w:val="center"/>
              <w:rPr>
                <w:szCs w:val="20"/>
              </w:rPr>
            </w:pPr>
            <w:r w:rsidRPr="007C3EEB">
              <w:rPr>
                <w:szCs w:val="20"/>
              </w:rPr>
              <w:t>3,63</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C5</w:t>
            </w:r>
          </w:p>
        </w:tc>
        <w:tc>
          <w:tcPr>
            <w:tcW w:w="5349" w:type="dxa"/>
            <w:shd w:val="clear" w:color="auto" w:fill="auto"/>
            <w:vAlign w:val="center"/>
          </w:tcPr>
          <w:p w:rsidR="007C3EEB" w:rsidRPr="007C3EEB" w:rsidRDefault="007C3EEB" w:rsidP="00763A50">
            <w:pPr>
              <w:rPr>
                <w:szCs w:val="20"/>
              </w:rPr>
            </w:pPr>
            <w:r w:rsidRPr="007C3EEB">
              <w:rPr>
                <w:szCs w:val="20"/>
              </w:rPr>
              <w:t>Indenização Adicional</w:t>
            </w:r>
          </w:p>
        </w:tc>
        <w:tc>
          <w:tcPr>
            <w:tcW w:w="1416" w:type="dxa"/>
            <w:shd w:val="clear" w:color="auto" w:fill="auto"/>
            <w:vAlign w:val="center"/>
          </w:tcPr>
          <w:p w:rsidR="007C3EEB" w:rsidRPr="007C3EEB" w:rsidRDefault="007C3EEB" w:rsidP="00763A50">
            <w:pPr>
              <w:jc w:val="center"/>
              <w:rPr>
                <w:szCs w:val="20"/>
              </w:rPr>
            </w:pPr>
            <w:r w:rsidRPr="007C3EEB">
              <w:rPr>
                <w:szCs w:val="20"/>
              </w:rPr>
              <w:t>0,57</w:t>
            </w:r>
          </w:p>
        </w:tc>
        <w:tc>
          <w:tcPr>
            <w:tcW w:w="1776" w:type="dxa"/>
            <w:shd w:val="clear" w:color="auto" w:fill="auto"/>
            <w:vAlign w:val="center"/>
          </w:tcPr>
          <w:p w:rsidR="007C3EEB" w:rsidRPr="007C3EEB" w:rsidRDefault="007C3EEB" w:rsidP="00763A50">
            <w:pPr>
              <w:jc w:val="center"/>
              <w:rPr>
                <w:szCs w:val="20"/>
              </w:rPr>
            </w:pPr>
            <w:r w:rsidRPr="007C3EEB">
              <w:rPr>
                <w:szCs w:val="20"/>
              </w:rPr>
              <w:t>0,43</w:t>
            </w:r>
          </w:p>
        </w:tc>
      </w:tr>
      <w:tr w:rsidR="007C3EEB" w:rsidRPr="007C3EEB" w:rsidTr="00763A50">
        <w:trPr>
          <w:trHeight w:val="113"/>
          <w:jc w:val="center"/>
        </w:trPr>
        <w:tc>
          <w:tcPr>
            <w:tcW w:w="5993" w:type="dxa"/>
            <w:gridSpan w:val="2"/>
            <w:shd w:val="clear" w:color="auto" w:fill="auto"/>
            <w:vAlign w:val="center"/>
          </w:tcPr>
          <w:p w:rsidR="007C3EEB" w:rsidRPr="007C3EEB" w:rsidRDefault="007C3EEB" w:rsidP="00763A50">
            <w:pPr>
              <w:jc w:val="right"/>
              <w:rPr>
                <w:b/>
                <w:szCs w:val="20"/>
              </w:rPr>
            </w:pPr>
            <w:r w:rsidRPr="007C3EEB">
              <w:rPr>
                <w:b/>
                <w:szCs w:val="20"/>
              </w:rPr>
              <w:t>SUBTOTAL DE “C”:</w:t>
            </w:r>
          </w:p>
        </w:tc>
        <w:tc>
          <w:tcPr>
            <w:tcW w:w="1416" w:type="dxa"/>
            <w:shd w:val="clear" w:color="auto" w:fill="auto"/>
            <w:vAlign w:val="center"/>
          </w:tcPr>
          <w:p w:rsidR="007C3EEB" w:rsidRPr="007C3EEB" w:rsidRDefault="007C3EEB" w:rsidP="00763A50">
            <w:pPr>
              <w:jc w:val="center"/>
              <w:rPr>
                <w:b/>
                <w:szCs w:val="20"/>
              </w:rPr>
            </w:pPr>
            <w:r w:rsidRPr="007C3EEB">
              <w:rPr>
                <w:b/>
                <w:szCs w:val="20"/>
              </w:rPr>
              <w:t>15,23</w:t>
            </w:r>
          </w:p>
        </w:tc>
        <w:tc>
          <w:tcPr>
            <w:tcW w:w="1776" w:type="dxa"/>
            <w:shd w:val="clear" w:color="auto" w:fill="auto"/>
            <w:vAlign w:val="center"/>
          </w:tcPr>
          <w:p w:rsidR="007C3EEB" w:rsidRPr="007C3EEB" w:rsidRDefault="007C3EEB" w:rsidP="00763A50">
            <w:pPr>
              <w:jc w:val="center"/>
              <w:rPr>
                <w:b/>
                <w:szCs w:val="20"/>
              </w:rPr>
            </w:pPr>
            <w:r w:rsidRPr="007C3EEB">
              <w:rPr>
                <w:b/>
                <w:szCs w:val="20"/>
              </w:rPr>
              <w:t>11,61</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b/>
                <w:szCs w:val="20"/>
              </w:rPr>
            </w:pPr>
            <w:r w:rsidRPr="007C3EEB">
              <w:rPr>
                <w:b/>
                <w:szCs w:val="20"/>
              </w:rPr>
              <w:t>D</w:t>
            </w:r>
          </w:p>
        </w:tc>
        <w:tc>
          <w:tcPr>
            <w:tcW w:w="8541" w:type="dxa"/>
            <w:gridSpan w:val="3"/>
            <w:shd w:val="clear" w:color="auto" w:fill="auto"/>
            <w:vAlign w:val="center"/>
          </w:tcPr>
          <w:p w:rsidR="007C3EEB" w:rsidRPr="007C3EEB" w:rsidRDefault="007C3EEB" w:rsidP="00763A50">
            <w:pPr>
              <w:rPr>
                <w:b/>
                <w:szCs w:val="20"/>
              </w:rPr>
            </w:pPr>
            <w:r w:rsidRPr="007C3EEB">
              <w:rPr>
                <w:b/>
                <w:szCs w:val="20"/>
              </w:rPr>
              <w:t>REINCIDÊNCIAS DE UM GRUPO SOBRE O OUTRO</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D1</w:t>
            </w:r>
          </w:p>
        </w:tc>
        <w:tc>
          <w:tcPr>
            <w:tcW w:w="5349" w:type="dxa"/>
            <w:shd w:val="clear" w:color="auto" w:fill="auto"/>
            <w:vAlign w:val="center"/>
          </w:tcPr>
          <w:p w:rsidR="007C3EEB" w:rsidRPr="007C3EEB" w:rsidRDefault="007C3EEB" w:rsidP="00763A50">
            <w:pPr>
              <w:rPr>
                <w:szCs w:val="20"/>
              </w:rPr>
            </w:pPr>
            <w:r w:rsidRPr="007C3EEB">
              <w:rPr>
                <w:szCs w:val="20"/>
              </w:rPr>
              <w:t>Reincidência de “A” sobre “B”</w:t>
            </w:r>
          </w:p>
        </w:tc>
        <w:tc>
          <w:tcPr>
            <w:tcW w:w="1416" w:type="dxa"/>
            <w:shd w:val="clear" w:color="auto" w:fill="auto"/>
            <w:vAlign w:val="center"/>
          </w:tcPr>
          <w:p w:rsidR="007C3EEB" w:rsidRPr="007C3EEB" w:rsidRDefault="007C3EEB" w:rsidP="00763A50">
            <w:pPr>
              <w:jc w:val="center"/>
              <w:rPr>
                <w:szCs w:val="20"/>
              </w:rPr>
            </w:pPr>
            <w:r w:rsidRPr="007C3EEB">
              <w:rPr>
                <w:szCs w:val="20"/>
              </w:rPr>
              <w:t>17,71</w:t>
            </w:r>
          </w:p>
        </w:tc>
        <w:tc>
          <w:tcPr>
            <w:tcW w:w="1776" w:type="dxa"/>
            <w:shd w:val="clear" w:color="auto" w:fill="auto"/>
            <w:vAlign w:val="center"/>
          </w:tcPr>
          <w:p w:rsidR="007C3EEB" w:rsidRPr="007C3EEB" w:rsidRDefault="007C3EEB" w:rsidP="00763A50">
            <w:pPr>
              <w:jc w:val="center"/>
              <w:rPr>
                <w:szCs w:val="20"/>
              </w:rPr>
            </w:pPr>
            <w:r w:rsidRPr="007C3EEB">
              <w:rPr>
                <w:szCs w:val="20"/>
              </w:rPr>
              <w:t>6,95</w:t>
            </w:r>
          </w:p>
        </w:tc>
      </w:tr>
      <w:tr w:rsidR="007C3EEB" w:rsidRPr="007C3EEB" w:rsidTr="00763A50">
        <w:trPr>
          <w:trHeight w:val="113"/>
          <w:jc w:val="center"/>
        </w:trPr>
        <w:tc>
          <w:tcPr>
            <w:tcW w:w="644" w:type="dxa"/>
            <w:shd w:val="clear" w:color="auto" w:fill="auto"/>
            <w:vAlign w:val="center"/>
          </w:tcPr>
          <w:p w:rsidR="007C3EEB" w:rsidRPr="007C3EEB" w:rsidRDefault="007C3EEB" w:rsidP="00763A50">
            <w:pPr>
              <w:jc w:val="center"/>
              <w:rPr>
                <w:szCs w:val="20"/>
              </w:rPr>
            </w:pPr>
            <w:r w:rsidRPr="007C3EEB">
              <w:rPr>
                <w:szCs w:val="20"/>
              </w:rPr>
              <w:t>D2</w:t>
            </w:r>
          </w:p>
        </w:tc>
        <w:tc>
          <w:tcPr>
            <w:tcW w:w="5349" w:type="dxa"/>
            <w:shd w:val="clear" w:color="auto" w:fill="auto"/>
            <w:vAlign w:val="center"/>
          </w:tcPr>
          <w:p w:rsidR="007C3EEB" w:rsidRPr="007C3EEB" w:rsidRDefault="007C3EEB" w:rsidP="00763A50">
            <w:pPr>
              <w:rPr>
                <w:szCs w:val="20"/>
              </w:rPr>
            </w:pPr>
            <w:r w:rsidRPr="007C3EEB">
              <w:rPr>
                <w:szCs w:val="20"/>
              </w:rPr>
              <w:t>Reincidência de Grupo A sobre Aviso Prévio Trabalhado e Reincidência do FGTS sobre Aviso Prévio Indenizado</w:t>
            </w:r>
          </w:p>
        </w:tc>
        <w:tc>
          <w:tcPr>
            <w:tcW w:w="1416" w:type="dxa"/>
            <w:shd w:val="clear" w:color="auto" w:fill="auto"/>
            <w:vAlign w:val="center"/>
          </w:tcPr>
          <w:p w:rsidR="007C3EEB" w:rsidRPr="007C3EEB" w:rsidRDefault="007C3EEB" w:rsidP="00763A50">
            <w:pPr>
              <w:jc w:val="center"/>
              <w:rPr>
                <w:szCs w:val="20"/>
              </w:rPr>
            </w:pPr>
            <w:r w:rsidRPr="007C3EEB">
              <w:rPr>
                <w:szCs w:val="20"/>
              </w:rPr>
              <w:t>0,60</w:t>
            </w:r>
          </w:p>
        </w:tc>
        <w:tc>
          <w:tcPr>
            <w:tcW w:w="1776" w:type="dxa"/>
            <w:shd w:val="clear" w:color="auto" w:fill="auto"/>
            <w:vAlign w:val="center"/>
          </w:tcPr>
          <w:p w:rsidR="007C3EEB" w:rsidRPr="007C3EEB" w:rsidRDefault="007C3EEB" w:rsidP="00763A50">
            <w:pPr>
              <w:jc w:val="center"/>
              <w:rPr>
                <w:szCs w:val="20"/>
              </w:rPr>
            </w:pPr>
            <w:r w:rsidRPr="007C3EEB">
              <w:rPr>
                <w:szCs w:val="20"/>
              </w:rPr>
              <w:t>0,46</w:t>
            </w:r>
          </w:p>
        </w:tc>
      </w:tr>
      <w:tr w:rsidR="007C3EEB" w:rsidRPr="007C3EEB" w:rsidTr="00763A50">
        <w:trPr>
          <w:trHeight w:val="113"/>
          <w:jc w:val="center"/>
        </w:trPr>
        <w:tc>
          <w:tcPr>
            <w:tcW w:w="5993" w:type="dxa"/>
            <w:gridSpan w:val="2"/>
            <w:shd w:val="clear" w:color="auto" w:fill="auto"/>
            <w:vAlign w:val="center"/>
          </w:tcPr>
          <w:p w:rsidR="007C3EEB" w:rsidRPr="007C3EEB" w:rsidRDefault="007C3EEB" w:rsidP="00763A50">
            <w:pPr>
              <w:jc w:val="right"/>
              <w:rPr>
                <w:b/>
                <w:szCs w:val="20"/>
              </w:rPr>
            </w:pPr>
            <w:r w:rsidRPr="007C3EEB">
              <w:rPr>
                <w:b/>
                <w:szCs w:val="20"/>
              </w:rPr>
              <w:t>SUBTOTAL DE “D”:</w:t>
            </w:r>
          </w:p>
        </w:tc>
        <w:tc>
          <w:tcPr>
            <w:tcW w:w="1416" w:type="dxa"/>
            <w:shd w:val="clear" w:color="auto" w:fill="auto"/>
            <w:vAlign w:val="center"/>
          </w:tcPr>
          <w:p w:rsidR="007C3EEB" w:rsidRPr="007C3EEB" w:rsidRDefault="007C3EEB" w:rsidP="00763A50">
            <w:pPr>
              <w:jc w:val="center"/>
              <w:rPr>
                <w:b/>
                <w:szCs w:val="20"/>
              </w:rPr>
            </w:pPr>
            <w:r w:rsidRPr="007C3EEB">
              <w:rPr>
                <w:b/>
                <w:szCs w:val="20"/>
              </w:rPr>
              <w:t>18,31</w:t>
            </w:r>
          </w:p>
        </w:tc>
        <w:tc>
          <w:tcPr>
            <w:tcW w:w="1776" w:type="dxa"/>
            <w:shd w:val="clear" w:color="auto" w:fill="auto"/>
            <w:vAlign w:val="center"/>
          </w:tcPr>
          <w:p w:rsidR="007C3EEB" w:rsidRPr="007C3EEB" w:rsidRDefault="007C3EEB" w:rsidP="00763A50">
            <w:pPr>
              <w:jc w:val="center"/>
              <w:rPr>
                <w:b/>
                <w:szCs w:val="20"/>
              </w:rPr>
            </w:pPr>
            <w:r w:rsidRPr="007C3EEB">
              <w:rPr>
                <w:b/>
                <w:szCs w:val="20"/>
              </w:rPr>
              <w:t>7,41</w:t>
            </w:r>
          </w:p>
        </w:tc>
      </w:tr>
      <w:tr w:rsidR="007C3EEB" w:rsidRPr="007C3EEB" w:rsidTr="00763A50">
        <w:trPr>
          <w:trHeight w:val="113"/>
          <w:jc w:val="center"/>
        </w:trPr>
        <w:tc>
          <w:tcPr>
            <w:tcW w:w="5993" w:type="dxa"/>
            <w:gridSpan w:val="2"/>
            <w:shd w:val="clear" w:color="auto" w:fill="auto"/>
            <w:vAlign w:val="center"/>
          </w:tcPr>
          <w:p w:rsidR="007C3EEB" w:rsidRPr="007C3EEB" w:rsidRDefault="007C3EEB" w:rsidP="00763A50">
            <w:pPr>
              <w:jc w:val="right"/>
              <w:rPr>
                <w:b/>
                <w:szCs w:val="20"/>
              </w:rPr>
            </w:pPr>
            <w:r w:rsidRPr="007C3EEB">
              <w:rPr>
                <w:b/>
                <w:szCs w:val="20"/>
              </w:rPr>
              <w:t>TOTAIS DE ENCARGOS SOCIAIS:</w:t>
            </w:r>
          </w:p>
        </w:tc>
        <w:tc>
          <w:tcPr>
            <w:tcW w:w="1416" w:type="dxa"/>
            <w:shd w:val="clear" w:color="auto" w:fill="auto"/>
            <w:vAlign w:val="center"/>
          </w:tcPr>
          <w:p w:rsidR="007C3EEB" w:rsidRPr="007C3EEB" w:rsidRDefault="007C3EEB" w:rsidP="00763A50">
            <w:pPr>
              <w:jc w:val="center"/>
              <w:rPr>
                <w:b/>
                <w:szCs w:val="20"/>
              </w:rPr>
            </w:pPr>
            <w:r w:rsidRPr="007C3EEB">
              <w:rPr>
                <w:b/>
                <w:szCs w:val="20"/>
              </w:rPr>
              <w:t>118,14</w:t>
            </w:r>
          </w:p>
        </w:tc>
        <w:tc>
          <w:tcPr>
            <w:tcW w:w="1776" w:type="dxa"/>
            <w:shd w:val="clear" w:color="auto" w:fill="auto"/>
            <w:vAlign w:val="center"/>
          </w:tcPr>
          <w:p w:rsidR="007C3EEB" w:rsidRPr="007C3EEB" w:rsidRDefault="007C3EEB" w:rsidP="00763A50">
            <w:pPr>
              <w:jc w:val="center"/>
              <w:rPr>
                <w:b/>
                <w:szCs w:val="20"/>
              </w:rPr>
            </w:pPr>
            <w:r w:rsidRPr="007C3EEB">
              <w:rPr>
                <w:b/>
                <w:szCs w:val="20"/>
              </w:rPr>
              <w:t>75,32</w:t>
            </w:r>
          </w:p>
        </w:tc>
      </w:tr>
    </w:tbl>
    <w:p w:rsidR="007C3EEB" w:rsidRPr="0004001A" w:rsidRDefault="007C3EEB" w:rsidP="007C3EEB">
      <w:pPr>
        <w:rPr>
          <w:b/>
          <w:color w:val="FF0000"/>
          <w:szCs w:val="20"/>
          <w:u w:val="single"/>
        </w:rPr>
      </w:pPr>
    </w:p>
    <w:p w:rsidR="00797B58" w:rsidRPr="00EB3286" w:rsidRDefault="00797B58" w:rsidP="00797B58">
      <w:pPr>
        <w:jc w:val="center"/>
        <w:rPr>
          <w:b/>
          <w:szCs w:val="20"/>
          <w:lang w:eastAsia="pt-BR"/>
        </w:rPr>
      </w:pPr>
      <w:r w:rsidRPr="00EB3286">
        <w:rPr>
          <w:szCs w:val="20"/>
        </w:rPr>
        <w:br w:type="page"/>
      </w: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p w:rsidR="00797B58" w:rsidRPr="00EB3286" w:rsidRDefault="00797B58" w:rsidP="00614A18">
            <w:pPr>
              <w:rPr>
                <w:szCs w:val="20"/>
                <w:lang w:eastAsia="pt-BR"/>
              </w:rPr>
            </w:pPr>
          </w:p>
        </w:tc>
      </w:tr>
      <w:tr w:rsidR="00797B58" w:rsidRPr="00EB3286"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0A526F">
            <w:pPr>
              <w:rPr>
                <w:szCs w:val="20"/>
                <w:lang w:eastAsia="pt-BR"/>
              </w:rPr>
            </w:pPr>
            <w:r w:rsidRPr="00EB3286">
              <w:rPr>
                <w:szCs w:val="20"/>
                <w:lang w:eastAsia="pt-BR"/>
              </w:rPr>
              <w:t>______/201</w:t>
            </w:r>
            <w:r w:rsidR="000A526F">
              <w:rPr>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bl>
    <w:p w:rsidR="00797B58" w:rsidRPr="00EB3286" w:rsidRDefault="00797B58" w:rsidP="00797B58">
      <w:pPr>
        <w:rPr>
          <w:szCs w:val="20"/>
        </w:rPr>
      </w:pPr>
    </w:p>
    <w:p w:rsidR="00797B58" w:rsidRPr="00EB3286" w:rsidRDefault="00797B58" w:rsidP="00797B58">
      <w:pPr>
        <w:jc w:val="center"/>
        <w:rPr>
          <w:b/>
          <w:szCs w:val="20"/>
          <w:lang w:eastAsia="pt-BR"/>
        </w:rPr>
      </w:pPr>
      <w:r w:rsidRPr="00EB3286">
        <w:rPr>
          <w:szCs w:val="20"/>
        </w:rPr>
        <w:br w:type="page"/>
      </w:r>
      <w:r w:rsidRPr="00EB3286">
        <w:rPr>
          <w:b/>
          <w:szCs w:val="20"/>
          <w:lang w:eastAsia="pt-BR"/>
        </w:rPr>
        <w:t xml:space="preserve">PO-XVa – </w:t>
      </w:r>
      <w:r w:rsidRPr="00EB3286">
        <w:rPr>
          <w:b/>
          <w:szCs w:val="20"/>
        </w:rPr>
        <w:t>Detalhamento</w:t>
      </w:r>
      <w:r w:rsidRPr="00EB3286">
        <w:rPr>
          <w:b/>
          <w:szCs w:val="20"/>
          <w:lang w:eastAsia="pt-BR"/>
        </w:rPr>
        <w:t xml:space="preserve"> do BDI – Serviços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5C3226">
            <w:pPr>
              <w:rPr>
                <w:szCs w:val="20"/>
                <w:lang w:eastAsia="pt-BR"/>
              </w:rPr>
            </w:pPr>
            <w:r w:rsidRPr="00EB3286">
              <w:rPr>
                <w:szCs w:val="20"/>
                <w:lang w:eastAsia="pt-BR"/>
              </w:rPr>
              <w:t>______/201</w:t>
            </w:r>
            <w:r w:rsidR="005C3226">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5528C8"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5528C8"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5528C8" w:rsidRDefault="00797B58" w:rsidP="00614A18">
            <w:pPr>
              <w:jc w:val="center"/>
              <w:rPr>
                <w:bCs/>
                <w:szCs w:val="20"/>
                <w:lang w:eastAsia="pt-BR"/>
              </w:rPr>
            </w:pPr>
            <w:r w:rsidRPr="005528C8">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5528C8" w:rsidRDefault="00797B58" w:rsidP="00614A18">
            <w:pPr>
              <w:jc w:val="center"/>
              <w:rPr>
                <w:bCs/>
                <w:szCs w:val="20"/>
                <w:lang w:eastAsia="pt-BR"/>
              </w:rPr>
            </w:pPr>
            <w:r w:rsidRPr="005528C8">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5528C8" w:rsidRDefault="00797B58" w:rsidP="00614A18">
            <w:pPr>
              <w:jc w:val="center"/>
              <w:rPr>
                <w:szCs w:val="20"/>
                <w:lang w:eastAsia="pt-BR"/>
              </w:rPr>
            </w:pPr>
            <w:r w:rsidRPr="005528C8">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5528C8" w:rsidRDefault="00797B58" w:rsidP="00614A18">
            <w:pPr>
              <w:jc w:val="center"/>
              <w:rPr>
                <w:szCs w:val="20"/>
                <w:lang w:eastAsia="pt-BR"/>
              </w:rPr>
            </w:pPr>
            <w:r w:rsidRPr="005528C8">
              <w:rPr>
                <w:szCs w:val="20"/>
                <w:lang w:eastAsia="pt-BR"/>
              </w:rPr>
              <w:t>% CD</w:t>
            </w:r>
          </w:p>
        </w:tc>
      </w:tr>
      <w:tr w:rsidR="00797B58" w:rsidRPr="005528C8"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p>
        </w:tc>
      </w:tr>
      <w:tr w:rsidR="005528C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bCs/>
                <w:szCs w:val="20"/>
                <w:lang w:eastAsia="pt-BR"/>
              </w:rPr>
            </w:pPr>
            <w:r w:rsidRPr="005528C8">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1969C1" w:rsidP="001969C1">
            <w:pPr>
              <w:jc w:val="center"/>
              <w:rPr>
                <w:bCs/>
                <w:szCs w:val="20"/>
                <w:lang w:eastAsia="pt-BR"/>
              </w:rPr>
            </w:pPr>
            <w:r w:rsidRPr="005528C8">
              <w:rPr>
                <w:bCs/>
                <w:szCs w:val="20"/>
                <w:lang w:eastAsia="pt-BR"/>
              </w:rPr>
              <w:t>5,64</w:t>
            </w:r>
            <w:r w:rsidR="00797B58" w:rsidRPr="005528C8">
              <w:rPr>
                <w:bCs/>
                <w:szCs w:val="20"/>
                <w:lang w:eastAsia="pt-BR"/>
              </w:rPr>
              <w:t>%</w:t>
            </w: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bCs/>
                <w:szCs w:val="20"/>
                <w:lang w:eastAsia="pt-BR"/>
              </w:rPr>
            </w:pPr>
            <w:r w:rsidRPr="005528C8">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1969C1" w:rsidP="005C3226">
            <w:pPr>
              <w:jc w:val="center"/>
              <w:rPr>
                <w:bCs/>
                <w:szCs w:val="20"/>
                <w:lang w:eastAsia="pt-BR"/>
              </w:rPr>
            </w:pPr>
            <w:r w:rsidRPr="005528C8">
              <w:rPr>
                <w:bCs/>
                <w:szCs w:val="20"/>
                <w:lang w:eastAsia="pt-BR"/>
              </w:rPr>
              <w:t>5</w:t>
            </w:r>
            <w:r w:rsidR="00797B58" w:rsidRPr="005528C8">
              <w:rPr>
                <w:bCs/>
                <w:szCs w:val="20"/>
                <w:lang w:eastAsia="pt-BR"/>
              </w:rPr>
              <w:t>,</w:t>
            </w:r>
            <w:r w:rsidR="005C3226" w:rsidRPr="005528C8">
              <w:rPr>
                <w:bCs/>
                <w:szCs w:val="20"/>
                <w:lang w:eastAsia="pt-BR"/>
              </w:rPr>
              <w:t>3</w:t>
            </w:r>
            <w:r w:rsidR="00797B58" w:rsidRPr="005528C8">
              <w:rPr>
                <w:bCs/>
                <w:szCs w:val="20"/>
                <w:lang w:eastAsia="pt-BR"/>
              </w:rPr>
              <w:t>5%</w:t>
            </w: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1969C1" w:rsidP="00614A18">
            <w:pPr>
              <w:jc w:val="center"/>
              <w:rPr>
                <w:szCs w:val="20"/>
                <w:lang w:eastAsia="pt-BR"/>
              </w:rPr>
            </w:pPr>
            <w:r w:rsidRPr="005528C8">
              <w:rPr>
                <w:szCs w:val="20"/>
                <w:lang w:eastAsia="pt-BR"/>
              </w:rPr>
              <w:t>2</w:t>
            </w:r>
            <w:r w:rsidR="00797B58" w:rsidRPr="005528C8">
              <w:rPr>
                <w:szCs w:val="20"/>
                <w:lang w:eastAsia="pt-BR"/>
              </w:rPr>
              <w:t>,00%</w:t>
            </w: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5528C8" w:rsidRDefault="00797B58" w:rsidP="00614A18">
            <w:pPr>
              <w:jc w:val="left"/>
              <w:rPr>
                <w:bCs/>
                <w:szCs w:val="20"/>
                <w:lang w:eastAsia="pt-BR"/>
              </w:rPr>
            </w:pPr>
            <w:r w:rsidRPr="005528C8">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5C3226" w:rsidP="00614A18">
            <w:pPr>
              <w:jc w:val="center"/>
              <w:rPr>
                <w:bCs/>
                <w:szCs w:val="20"/>
                <w:lang w:eastAsia="pt-BR"/>
              </w:rPr>
            </w:pPr>
            <w:r w:rsidRPr="005528C8">
              <w:rPr>
                <w:bCs/>
                <w:szCs w:val="20"/>
                <w:lang w:eastAsia="pt-BR"/>
              </w:rPr>
              <w:t>1,87</w:t>
            </w:r>
            <w:r w:rsidR="00797B58" w:rsidRPr="005528C8">
              <w:rPr>
                <w:bCs/>
                <w:szCs w:val="20"/>
                <w:lang w:eastAsia="pt-BR"/>
              </w:rPr>
              <w:t>%</w:t>
            </w:r>
          </w:p>
        </w:tc>
      </w:tr>
      <w:tr w:rsidR="005528C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5C3226">
            <w:pPr>
              <w:jc w:val="center"/>
              <w:rPr>
                <w:szCs w:val="20"/>
                <w:lang w:eastAsia="pt-BR"/>
              </w:rPr>
            </w:pPr>
            <w:r w:rsidRPr="005528C8">
              <w:rPr>
                <w:szCs w:val="20"/>
                <w:lang w:eastAsia="pt-BR"/>
              </w:rPr>
              <w:t>1,</w:t>
            </w:r>
            <w:r w:rsidR="005C3226" w:rsidRPr="005528C8">
              <w:rPr>
                <w:szCs w:val="20"/>
                <w:lang w:eastAsia="pt-BR"/>
              </w:rPr>
              <w:t>39</w:t>
            </w:r>
            <w:r w:rsidRPr="005528C8">
              <w:rPr>
                <w:szCs w:val="20"/>
                <w:lang w:eastAsia="pt-BR"/>
              </w:rPr>
              <w:t>%</w:t>
            </w:r>
          </w:p>
        </w:tc>
      </w:tr>
      <w:tr w:rsidR="005528C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5C3226">
            <w:pPr>
              <w:jc w:val="center"/>
              <w:rPr>
                <w:szCs w:val="20"/>
                <w:lang w:eastAsia="pt-BR"/>
              </w:rPr>
            </w:pPr>
            <w:r w:rsidRPr="005528C8">
              <w:rPr>
                <w:szCs w:val="20"/>
                <w:lang w:eastAsia="pt-BR"/>
              </w:rPr>
              <w:t>0,</w:t>
            </w:r>
            <w:r w:rsidR="005C3226" w:rsidRPr="005528C8">
              <w:rPr>
                <w:szCs w:val="20"/>
                <w:lang w:eastAsia="pt-BR"/>
              </w:rPr>
              <w:t>24</w:t>
            </w:r>
            <w:r w:rsidRPr="005528C8">
              <w:rPr>
                <w:szCs w:val="20"/>
                <w:lang w:eastAsia="pt-BR"/>
              </w:rPr>
              <w:t>%</w:t>
            </w:r>
          </w:p>
        </w:tc>
      </w:tr>
      <w:tr w:rsidR="005528C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r w:rsidRPr="005528C8">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r w:rsidRPr="005528C8">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5C3226">
            <w:pPr>
              <w:jc w:val="center"/>
              <w:rPr>
                <w:szCs w:val="20"/>
                <w:lang w:eastAsia="pt-BR"/>
              </w:rPr>
            </w:pPr>
            <w:r w:rsidRPr="005528C8">
              <w:rPr>
                <w:szCs w:val="20"/>
                <w:lang w:eastAsia="pt-BR"/>
              </w:rPr>
              <w:t>0,</w:t>
            </w:r>
            <w:r w:rsidR="005C3226" w:rsidRPr="005528C8">
              <w:rPr>
                <w:szCs w:val="20"/>
                <w:lang w:eastAsia="pt-BR"/>
              </w:rPr>
              <w:t>24</w:t>
            </w:r>
            <w:r w:rsidRPr="005528C8">
              <w:rPr>
                <w:szCs w:val="20"/>
                <w:lang w:eastAsia="pt-BR"/>
              </w:rPr>
              <w:t>%</w:t>
            </w: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r>
      <w:tr w:rsidR="005528C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bCs/>
                <w:szCs w:val="20"/>
                <w:lang w:eastAsia="pt-BR"/>
              </w:rPr>
            </w:pPr>
            <w:r w:rsidRPr="005528C8">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5C3226">
            <w:pPr>
              <w:jc w:val="center"/>
              <w:rPr>
                <w:bCs/>
                <w:szCs w:val="20"/>
                <w:lang w:eastAsia="pt-BR"/>
              </w:rPr>
            </w:pPr>
            <w:r w:rsidRPr="005528C8">
              <w:rPr>
                <w:bCs/>
                <w:szCs w:val="20"/>
                <w:lang w:eastAsia="pt-BR"/>
              </w:rPr>
              <w:t>0,</w:t>
            </w:r>
            <w:r w:rsidR="005C3226" w:rsidRPr="005528C8">
              <w:rPr>
                <w:bCs/>
                <w:szCs w:val="20"/>
                <w:lang w:eastAsia="pt-BR"/>
              </w:rPr>
              <w:t>99</w:t>
            </w:r>
            <w:r w:rsidRPr="005528C8">
              <w:rPr>
                <w:bCs/>
                <w:szCs w:val="20"/>
                <w:lang w:eastAsia="pt-BR"/>
              </w:rPr>
              <w:t>%</w:t>
            </w: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528C8"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5528C8" w:rsidRDefault="00797B58" w:rsidP="00614A18">
            <w:pPr>
              <w:jc w:val="center"/>
              <w:rPr>
                <w:szCs w:val="20"/>
                <w:lang w:eastAsia="pt-BR"/>
              </w:rPr>
            </w:pPr>
          </w:p>
        </w:tc>
      </w:tr>
      <w:tr w:rsidR="00797B58" w:rsidRPr="005528C8"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5528C8" w:rsidRDefault="00797B58" w:rsidP="00614A18">
            <w:pPr>
              <w:rPr>
                <w:bCs/>
                <w:szCs w:val="20"/>
                <w:lang w:eastAsia="pt-BR"/>
              </w:rPr>
            </w:pPr>
            <w:r w:rsidRPr="005528C8">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5528C8"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8,00%</w:t>
            </w:r>
          </w:p>
        </w:tc>
      </w:tr>
      <w:tr w:rsidR="00797B58" w:rsidRPr="005528C8"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5528C8"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5528C8" w:rsidRDefault="00797B58" w:rsidP="00614A18">
            <w:pPr>
              <w:jc w:val="center"/>
              <w:rPr>
                <w:szCs w:val="20"/>
                <w:lang w:eastAsia="pt-BR"/>
              </w:rPr>
            </w:pPr>
          </w:p>
        </w:tc>
      </w:tr>
      <w:tr w:rsidR="005528C8" w:rsidRPr="005528C8"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5528C8" w:rsidRDefault="00797B58" w:rsidP="00614A18">
            <w:pPr>
              <w:jc w:val="center"/>
              <w:rPr>
                <w:bCs/>
                <w:szCs w:val="20"/>
                <w:lang w:eastAsia="pt-BR"/>
              </w:rPr>
            </w:pPr>
            <w:r w:rsidRPr="005528C8">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5528C8" w:rsidRDefault="00797B58" w:rsidP="001969C1">
            <w:pPr>
              <w:jc w:val="center"/>
              <w:rPr>
                <w:bCs/>
                <w:szCs w:val="20"/>
                <w:lang w:eastAsia="pt-BR"/>
              </w:rPr>
            </w:pPr>
            <w:r w:rsidRPr="005528C8">
              <w:rPr>
                <w:bCs/>
                <w:szCs w:val="20"/>
                <w:lang w:eastAsia="pt-BR"/>
              </w:rPr>
              <w:t>2</w:t>
            </w:r>
            <w:r w:rsidR="005C3226" w:rsidRPr="005528C8">
              <w:rPr>
                <w:bCs/>
                <w:szCs w:val="20"/>
                <w:lang w:eastAsia="pt-BR"/>
              </w:rPr>
              <w:t>4</w:t>
            </w:r>
            <w:r w:rsidRPr="005528C8">
              <w:rPr>
                <w:bCs/>
                <w:szCs w:val="20"/>
                <w:lang w:eastAsia="pt-BR"/>
              </w:rPr>
              <w:t>,</w:t>
            </w:r>
            <w:r w:rsidR="001969C1" w:rsidRPr="005528C8">
              <w:rPr>
                <w:bCs/>
                <w:szCs w:val="20"/>
                <w:lang w:eastAsia="pt-BR"/>
              </w:rPr>
              <w:t>28</w:t>
            </w:r>
          </w:p>
        </w:tc>
      </w:tr>
    </w:tbl>
    <w:p w:rsidR="00797B58" w:rsidRPr="005528C8" w:rsidRDefault="00797B58" w:rsidP="00797B58">
      <w:pPr>
        <w:rPr>
          <w:szCs w:val="20"/>
        </w:rPr>
      </w:pPr>
    </w:p>
    <w:p w:rsidR="00797B58" w:rsidRPr="005528C8" w:rsidRDefault="00797B58" w:rsidP="00797B58">
      <w:pPr>
        <w:ind w:left="284"/>
        <w:rPr>
          <w:szCs w:val="20"/>
        </w:rPr>
      </w:pPr>
      <w:r w:rsidRPr="005528C8">
        <w:rPr>
          <w:szCs w:val="20"/>
        </w:rPr>
        <w:t>Acórdão</w:t>
      </w:r>
      <w:r w:rsidR="00FB0252" w:rsidRPr="005528C8">
        <w:rPr>
          <w:szCs w:val="20"/>
        </w:rPr>
        <w:t xml:space="preserve"> TCU</w:t>
      </w:r>
      <w:r w:rsidRPr="005528C8">
        <w:rPr>
          <w:szCs w:val="20"/>
        </w:rPr>
        <w:t xml:space="preserve"> nº 2369/2011</w:t>
      </w:r>
      <w:r w:rsidR="00FB0252" w:rsidRPr="005528C8">
        <w:rPr>
          <w:szCs w:val="20"/>
        </w:rPr>
        <w:t xml:space="preserve"> e nº 2622/13</w:t>
      </w:r>
    </w:p>
    <w:p w:rsidR="00797B58" w:rsidRPr="005528C8" w:rsidRDefault="00797B58" w:rsidP="00797B58">
      <w:pPr>
        <w:ind w:left="284"/>
        <w:rPr>
          <w:szCs w:val="20"/>
        </w:rPr>
      </w:pPr>
      <w:r w:rsidRPr="005528C8">
        <w:rPr>
          <w:szCs w:val="20"/>
        </w:rPr>
        <w:t>BDI (%) = (((1+(AC+R+S+G))x(1+DF)x(1+L)/(1-I))-1)*100</w:t>
      </w:r>
    </w:p>
    <w:p w:rsidR="00797B58" w:rsidRPr="00EB3286" w:rsidRDefault="00797B58" w:rsidP="00797B58">
      <w:pPr>
        <w:ind w:left="284"/>
        <w:rPr>
          <w:szCs w:val="20"/>
        </w:rPr>
      </w:pPr>
      <w:r w:rsidRPr="00EB3286">
        <w:rPr>
          <w:szCs w:val="20"/>
        </w:rPr>
        <w:t>ISS municipal: 100% de 5,00% (maior valor do ISS dos municípios)</w:t>
      </w:r>
    </w:p>
    <w:p w:rsidR="00797B58" w:rsidRPr="00EB3286" w:rsidRDefault="00797B58" w:rsidP="00797B58">
      <w:pPr>
        <w:ind w:left="284"/>
        <w:rPr>
          <w:szCs w:val="20"/>
        </w:rPr>
      </w:pPr>
      <w:r w:rsidRPr="00EB3286">
        <w:rPr>
          <w:szCs w:val="20"/>
        </w:rPr>
        <w:t xml:space="preserve">Obs: Utilizar ISS real do município: Lei </w:t>
      </w:r>
      <w:r w:rsidR="005F71D4">
        <w:rPr>
          <w:szCs w:val="20"/>
        </w:rPr>
        <w:t>Municipal</w:t>
      </w:r>
      <w:r w:rsidR="001969C1">
        <w:rPr>
          <w:szCs w:val="20"/>
        </w:rPr>
        <w:t xml:space="preserve"> 1006/93</w:t>
      </w:r>
    </w:p>
    <w:p w:rsidR="00797B58" w:rsidRPr="00EB3286" w:rsidRDefault="00797B58" w:rsidP="00797B58">
      <w:pPr>
        <w:rPr>
          <w:szCs w:val="20"/>
        </w:rPr>
      </w:pPr>
    </w:p>
    <w:p w:rsidR="00797B58" w:rsidRPr="00EB3286" w:rsidRDefault="00797B58" w:rsidP="00797B58">
      <w:pPr>
        <w:rPr>
          <w:szCs w:val="20"/>
        </w:rPr>
      </w:pPr>
      <w:r w:rsidRPr="00EB3286">
        <w:rPr>
          <w:szCs w:val="20"/>
        </w:rPr>
        <w:br w:type="page"/>
      </w:r>
      <w:r w:rsidR="001969C1">
        <w:rPr>
          <w:szCs w:val="20"/>
        </w:rPr>
        <w:t xml:space="preserve"> </w:t>
      </w:r>
    </w:p>
    <w:p w:rsidR="00797B58" w:rsidRPr="00EB3286" w:rsidRDefault="00797B58" w:rsidP="00797B58">
      <w:pPr>
        <w:jc w:val="center"/>
        <w:rPr>
          <w:b/>
          <w:szCs w:val="20"/>
          <w:lang w:eastAsia="pt-BR"/>
        </w:rPr>
      </w:pPr>
      <w:r w:rsidRPr="00EB3286">
        <w:rPr>
          <w:b/>
          <w:szCs w:val="20"/>
          <w:lang w:eastAsia="pt-BR"/>
        </w:rPr>
        <w:t>PO-XVb – Detalhament</w:t>
      </w:r>
      <w:r w:rsidR="00CA4420">
        <w:rPr>
          <w:b/>
          <w:szCs w:val="20"/>
          <w:lang w:eastAsia="pt-BR"/>
        </w:rPr>
        <w:t>o do BDI – Fornecimento</w:t>
      </w:r>
      <w:r w:rsidRPr="00EB3286">
        <w:rPr>
          <w:b/>
          <w:szCs w:val="20"/>
          <w:lang w:eastAsia="pt-BR"/>
        </w:rPr>
        <w:t xml:space="preserve">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5C3226">
            <w:pPr>
              <w:rPr>
                <w:szCs w:val="20"/>
                <w:lang w:eastAsia="pt-BR"/>
              </w:rPr>
            </w:pPr>
            <w:r w:rsidRPr="00EB3286">
              <w:rPr>
                <w:szCs w:val="20"/>
                <w:lang w:eastAsia="pt-BR"/>
              </w:rPr>
              <w:t>______/201</w:t>
            </w:r>
            <w:r w:rsidR="005C3226">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5F71D4"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r>
      <w:tr w:rsidR="005F71D4"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bCs/>
                <w:szCs w:val="20"/>
                <w:lang w:eastAsia="pt-BR"/>
              </w:rPr>
            </w:pPr>
            <w:r w:rsidRPr="005F71D4">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5C3226" w:rsidP="005C3226">
            <w:pPr>
              <w:jc w:val="center"/>
              <w:rPr>
                <w:bCs/>
                <w:szCs w:val="20"/>
                <w:lang w:eastAsia="pt-BR"/>
              </w:rPr>
            </w:pPr>
            <w:r w:rsidRPr="005F71D4">
              <w:rPr>
                <w:bCs/>
                <w:szCs w:val="20"/>
                <w:lang w:eastAsia="pt-BR"/>
              </w:rPr>
              <w:t>1</w:t>
            </w:r>
            <w:r w:rsidR="00797B58" w:rsidRPr="005F71D4">
              <w:rPr>
                <w:bCs/>
                <w:szCs w:val="20"/>
                <w:lang w:eastAsia="pt-BR"/>
              </w:rPr>
              <w:t>,</w:t>
            </w:r>
            <w:r w:rsidRPr="005F71D4">
              <w:rPr>
                <w:bCs/>
                <w:szCs w:val="20"/>
                <w:lang w:eastAsia="pt-BR"/>
              </w:rPr>
              <w:t>80</w:t>
            </w:r>
            <w:r w:rsidR="00797B58" w:rsidRPr="005F71D4">
              <w:rPr>
                <w:bCs/>
                <w:szCs w:val="20"/>
                <w:lang w:eastAsia="pt-BR"/>
              </w:rPr>
              <w:t>%</w:t>
            </w: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bCs/>
                <w:szCs w:val="20"/>
                <w:lang w:eastAsia="pt-BR"/>
              </w:rPr>
            </w:pPr>
            <w:r w:rsidRPr="005F71D4">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5F71D4" w:rsidRDefault="00797B58" w:rsidP="00614A18">
            <w:pPr>
              <w:rPr>
                <w:bCs/>
                <w:szCs w:val="20"/>
                <w:lang w:eastAsia="pt-BR"/>
              </w:rPr>
            </w:pPr>
            <w:r w:rsidRPr="005F71D4">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1,65%</w:t>
            </w:r>
          </w:p>
        </w:tc>
      </w:tr>
      <w:tr w:rsidR="005F71D4"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5C3226">
            <w:pPr>
              <w:jc w:val="center"/>
              <w:rPr>
                <w:szCs w:val="20"/>
                <w:lang w:eastAsia="pt-BR"/>
              </w:rPr>
            </w:pPr>
            <w:r w:rsidRPr="005F71D4">
              <w:rPr>
                <w:szCs w:val="20"/>
                <w:lang w:eastAsia="pt-BR"/>
              </w:rPr>
              <w:t>0,</w:t>
            </w:r>
            <w:r w:rsidR="005C3226" w:rsidRPr="005F71D4">
              <w:rPr>
                <w:szCs w:val="20"/>
                <w:lang w:eastAsia="pt-BR"/>
              </w:rPr>
              <w:t>56</w:t>
            </w:r>
            <w:r w:rsidRPr="005F71D4">
              <w:rPr>
                <w:szCs w:val="20"/>
                <w:lang w:eastAsia="pt-BR"/>
              </w:rPr>
              <w:t>%</w:t>
            </w:r>
          </w:p>
        </w:tc>
      </w:tr>
      <w:tr w:rsidR="005F71D4"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5C3226">
            <w:pPr>
              <w:jc w:val="center"/>
              <w:rPr>
                <w:szCs w:val="20"/>
                <w:lang w:eastAsia="pt-BR"/>
              </w:rPr>
            </w:pPr>
            <w:r w:rsidRPr="005F71D4">
              <w:rPr>
                <w:szCs w:val="20"/>
                <w:lang w:eastAsia="pt-BR"/>
              </w:rPr>
              <w:t>0,</w:t>
            </w:r>
            <w:r w:rsidR="005C3226" w:rsidRPr="005F71D4">
              <w:rPr>
                <w:szCs w:val="20"/>
                <w:lang w:eastAsia="pt-BR"/>
              </w:rPr>
              <w:t>2</w:t>
            </w:r>
            <w:r w:rsidRPr="005F71D4">
              <w:rPr>
                <w:szCs w:val="20"/>
                <w:lang w:eastAsia="pt-BR"/>
              </w:rPr>
              <w:t>0%</w:t>
            </w:r>
          </w:p>
        </w:tc>
      </w:tr>
      <w:tr w:rsidR="005F71D4"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r w:rsidRPr="005F71D4">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r w:rsidRPr="005F71D4">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5C3226">
            <w:pPr>
              <w:jc w:val="center"/>
              <w:rPr>
                <w:szCs w:val="20"/>
                <w:lang w:eastAsia="pt-BR"/>
              </w:rPr>
            </w:pPr>
            <w:r w:rsidRPr="005F71D4">
              <w:rPr>
                <w:szCs w:val="20"/>
                <w:lang w:eastAsia="pt-BR"/>
              </w:rPr>
              <w:t>0,</w:t>
            </w:r>
            <w:r w:rsidR="005C3226" w:rsidRPr="005F71D4">
              <w:rPr>
                <w:szCs w:val="20"/>
                <w:lang w:eastAsia="pt-BR"/>
              </w:rPr>
              <w:t>2</w:t>
            </w:r>
            <w:r w:rsidRPr="005F71D4">
              <w:rPr>
                <w:szCs w:val="20"/>
                <w:lang w:eastAsia="pt-BR"/>
              </w:rPr>
              <w:t>0%</w:t>
            </w: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bCs/>
                <w:szCs w:val="20"/>
                <w:lang w:eastAsia="pt-BR"/>
              </w:rPr>
            </w:pPr>
            <w:r w:rsidRPr="005F71D4">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5C3226" w:rsidP="00614A18">
            <w:pPr>
              <w:jc w:val="center"/>
              <w:rPr>
                <w:bCs/>
                <w:szCs w:val="20"/>
                <w:lang w:eastAsia="pt-BR"/>
              </w:rPr>
            </w:pPr>
            <w:r w:rsidRPr="005F71D4">
              <w:rPr>
                <w:bCs/>
                <w:szCs w:val="20"/>
                <w:lang w:eastAsia="pt-BR"/>
              </w:rPr>
              <w:t>0,85</w:t>
            </w:r>
            <w:r w:rsidR="00797B58" w:rsidRPr="005F71D4">
              <w:rPr>
                <w:bCs/>
                <w:szCs w:val="20"/>
                <w:lang w:eastAsia="pt-BR"/>
              </w:rPr>
              <w:t>%</w:t>
            </w: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5F71D4"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5F71D4" w:rsidRDefault="00797B58" w:rsidP="00614A18">
            <w:pPr>
              <w:jc w:val="center"/>
              <w:rPr>
                <w:szCs w:val="20"/>
                <w:lang w:eastAsia="pt-BR"/>
              </w:rPr>
            </w:pPr>
          </w:p>
        </w:tc>
      </w:tr>
      <w:tr w:rsidR="00797B58" w:rsidRPr="005F71D4"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5F71D4" w:rsidRDefault="00797B58" w:rsidP="00614A18">
            <w:pPr>
              <w:rPr>
                <w:bCs/>
                <w:szCs w:val="20"/>
                <w:lang w:eastAsia="pt-BR"/>
              </w:rPr>
            </w:pPr>
            <w:r w:rsidRPr="005F71D4">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5F71D4"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5F71D4" w:rsidRDefault="005C3226" w:rsidP="00614A18">
            <w:pPr>
              <w:jc w:val="center"/>
              <w:rPr>
                <w:bCs/>
                <w:szCs w:val="20"/>
                <w:lang w:eastAsia="pt-BR"/>
              </w:rPr>
            </w:pPr>
            <w:r w:rsidRPr="005F71D4">
              <w:rPr>
                <w:bCs/>
                <w:szCs w:val="20"/>
                <w:lang w:eastAsia="pt-BR"/>
              </w:rPr>
              <w:t>4,13</w:t>
            </w:r>
            <w:r w:rsidR="00797B58" w:rsidRPr="005F71D4">
              <w:rPr>
                <w:bCs/>
                <w:szCs w:val="20"/>
                <w:lang w:eastAsia="pt-BR"/>
              </w:rPr>
              <w:t>%</w:t>
            </w:r>
          </w:p>
        </w:tc>
      </w:tr>
      <w:tr w:rsidR="00797B58" w:rsidRPr="005F71D4"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5F71D4"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5F71D4" w:rsidRDefault="00797B58" w:rsidP="00614A18">
            <w:pPr>
              <w:jc w:val="center"/>
              <w:rPr>
                <w:szCs w:val="20"/>
                <w:lang w:eastAsia="pt-BR"/>
              </w:rPr>
            </w:pPr>
          </w:p>
        </w:tc>
      </w:tr>
      <w:tr w:rsidR="005F71D4" w:rsidRPr="005F71D4"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5F71D4" w:rsidRDefault="00797B58" w:rsidP="00614A18">
            <w:pPr>
              <w:jc w:val="center"/>
              <w:rPr>
                <w:bCs/>
                <w:szCs w:val="20"/>
                <w:lang w:eastAsia="pt-BR"/>
              </w:rPr>
            </w:pPr>
            <w:r w:rsidRPr="005F71D4">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5F71D4" w:rsidRDefault="00797B58" w:rsidP="005C3226">
            <w:pPr>
              <w:jc w:val="center"/>
              <w:rPr>
                <w:bCs/>
                <w:szCs w:val="20"/>
                <w:lang w:eastAsia="pt-BR"/>
              </w:rPr>
            </w:pPr>
            <w:r w:rsidRPr="005F71D4">
              <w:rPr>
                <w:bCs/>
                <w:szCs w:val="20"/>
                <w:lang w:eastAsia="pt-BR"/>
              </w:rPr>
              <w:t>1</w:t>
            </w:r>
            <w:r w:rsidR="005C3226" w:rsidRPr="005F71D4">
              <w:rPr>
                <w:bCs/>
                <w:szCs w:val="20"/>
                <w:lang w:eastAsia="pt-BR"/>
              </w:rPr>
              <w:t>2</w:t>
            </w:r>
            <w:r w:rsidRPr="005F71D4">
              <w:rPr>
                <w:bCs/>
                <w:szCs w:val="20"/>
                <w:lang w:eastAsia="pt-BR"/>
              </w:rPr>
              <w:t>,00</w:t>
            </w:r>
          </w:p>
        </w:tc>
      </w:tr>
    </w:tbl>
    <w:p w:rsidR="00797B58" w:rsidRPr="005F71D4" w:rsidRDefault="00797B58" w:rsidP="00797B58">
      <w:pPr>
        <w:rPr>
          <w:szCs w:val="20"/>
        </w:rPr>
      </w:pPr>
    </w:p>
    <w:p w:rsidR="00797B58" w:rsidRPr="005F71D4" w:rsidRDefault="00797B58" w:rsidP="00797B58">
      <w:pPr>
        <w:ind w:left="284"/>
        <w:rPr>
          <w:szCs w:val="20"/>
        </w:rPr>
      </w:pPr>
      <w:r w:rsidRPr="005F71D4">
        <w:rPr>
          <w:szCs w:val="20"/>
        </w:rPr>
        <w:t>Considerações:</w:t>
      </w:r>
    </w:p>
    <w:p w:rsidR="00797B58" w:rsidRPr="005F71D4" w:rsidRDefault="00797B58" w:rsidP="00797B58">
      <w:pPr>
        <w:ind w:left="284"/>
        <w:rPr>
          <w:szCs w:val="20"/>
        </w:rPr>
      </w:pPr>
      <w:r w:rsidRPr="005F71D4">
        <w:rPr>
          <w:szCs w:val="20"/>
        </w:rPr>
        <w:t>Acórdão nº 2369/2011</w:t>
      </w:r>
    </w:p>
    <w:p w:rsidR="00797B58" w:rsidRPr="005F71D4" w:rsidRDefault="00797B58" w:rsidP="00797B58">
      <w:pPr>
        <w:ind w:left="284"/>
        <w:rPr>
          <w:szCs w:val="20"/>
        </w:rPr>
      </w:pPr>
      <w:r w:rsidRPr="005F71D4">
        <w:rPr>
          <w:szCs w:val="20"/>
        </w:rPr>
        <w:t>BDI (%) = (((1+(AC+S+R+G))x(1+DF)x(1+L)/(1-I))-1)x100</w:t>
      </w:r>
    </w:p>
    <w:p w:rsidR="00797B58" w:rsidRPr="00EB3286" w:rsidRDefault="00797B58" w:rsidP="00797B58">
      <w:pPr>
        <w:rPr>
          <w:szCs w:val="20"/>
        </w:rPr>
      </w:pPr>
    </w:p>
    <w:p w:rsidR="00797B58" w:rsidRPr="00EB3286" w:rsidRDefault="00797B58" w:rsidP="00FD3D2D">
      <w:pPr>
        <w:pStyle w:val="Legenda"/>
        <w:rPr>
          <w:szCs w:val="20"/>
        </w:rPr>
      </w:pPr>
      <w:r w:rsidRPr="00EB3286">
        <w:rPr>
          <w:szCs w:val="20"/>
        </w:rPr>
        <w:br w:type="page"/>
      </w:r>
      <w:bookmarkStart w:id="56" w:name="_Toc352230698"/>
    </w:p>
    <w:p w:rsidR="00797B58" w:rsidRPr="00EB3286" w:rsidRDefault="00123C9F" w:rsidP="00123C9F">
      <w:pPr>
        <w:pStyle w:val="Legenda"/>
        <w:rPr>
          <w:szCs w:val="20"/>
        </w:rPr>
      </w:pPr>
      <w:bookmarkStart w:id="57" w:name="_Ref450205759"/>
      <w:bookmarkStart w:id="58" w:name="_Ref450206152"/>
      <w:r>
        <w:t xml:space="preserve">Anexo </w:t>
      </w:r>
      <w:r w:rsidR="00CF3DFD">
        <w:fldChar w:fldCharType="begin"/>
      </w:r>
      <w:r>
        <w:instrText xml:space="preserve"> SEQ Anexo \* ROMAN </w:instrText>
      </w:r>
      <w:r w:rsidR="00CF3DFD">
        <w:fldChar w:fldCharType="separate"/>
      </w:r>
      <w:r w:rsidR="00563A22">
        <w:t>IV</w:t>
      </w:r>
      <w:r w:rsidR="00CF3DFD">
        <w:fldChar w:fldCharType="end"/>
      </w:r>
      <w:bookmarkEnd w:id="57"/>
      <w:r w:rsidR="00D41CBA">
        <w:rPr>
          <w:szCs w:val="20"/>
        </w:rPr>
        <w:t xml:space="preserve">: </w:t>
      </w:r>
      <w:r w:rsidR="00934AD2">
        <w:rPr>
          <w:szCs w:val="20"/>
        </w:rPr>
        <w:t xml:space="preserve">Projeto Básico / Normas, Especificações Técnicas, </w:t>
      </w:r>
      <w:r w:rsidR="00D41CBA">
        <w:rPr>
          <w:szCs w:val="20"/>
        </w:rPr>
        <w:t>Desenhos e memoriais</w:t>
      </w:r>
      <w:bookmarkEnd w:id="58"/>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Default="00934AD2" w:rsidP="00797B58">
      <w:pPr>
        <w:rPr>
          <w:szCs w:val="20"/>
        </w:rPr>
      </w:pPr>
    </w:p>
    <w:p w:rsidR="00934AD2" w:rsidRPr="00EB3286" w:rsidRDefault="00934AD2"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bookmarkEnd w:id="56"/>
    <w:p w:rsidR="00934AD2" w:rsidRDefault="00934AD2" w:rsidP="00797B58">
      <w:pPr>
        <w:jc w:val="center"/>
        <w:rPr>
          <w:b/>
          <w:szCs w:val="20"/>
        </w:rPr>
      </w:pPr>
      <w:r>
        <w:rPr>
          <w:b/>
          <w:szCs w:val="20"/>
        </w:rPr>
        <w:t xml:space="preserve">PROJETO BÁSICO / NORMAS, ESPECIFICAÇÕES TÉCNICAS, </w:t>
      </w:r>
      <w:r w:rsidR="00797B58" w:rsidRPr="00EB3286">
        <w:rPr>
          <w:b/>
          <w:szCs w:val="20"/>
        </w:rPr>
        <w:t>DESENHOS E MEMORIAIS</w:t>
      </w:r>
    </w:p>
    <w:p w:rsidR="00934AD2" w:rsidRDefault="00934AD2" w:rsidP="00797B58">
      <w:pPr>
        <w:jc w:val="center"/>
        <w:rPr>
          <w:b/>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797B58" w:rsidRPr="00EB3286" w:rsidRDefault="00797B58" w:rsidP="00123C9F">
      <w:pPr>
        <w:pStyle w:val="Legenda"/>
        <w:rPr>
          <w:szCs w:val="20"/>
        </w:rPr>
      </w:pPr>
      <w:r w:rsidRPr="00EB3286">
        <w:rPr>
          <w:szCs w:val="20"/>
        </w:rPr>
        <w:br w:type="page"/>
      </w:r>
      <w:bookmarkStart w:id="59" w:name="_Ref450206111"/>
      <w:bookmarkStart w:id="60" w:name="_Ref450206154"/>
      <w:r w:rsidR="00123C9F">
        <w:t xml:space="preserve">Anexo </w:t>
      </w:r>
      <w:r w:rsidR="00CF3DFD">
        <w:fldChar w:fldCharType="begin"/>
      </w:r>
      <w:r w:rsidR="00123C9F">
        <w:instrText xml:space="preserve"> SEQ Anexo \* ROMAN </w:instrText>
      </w:r>
      <w:r w:rsidR="00CF3DFD">
        <w:fldChar w:fldCharType="separate"/>
      </w:r>
      <w:r w:rsidR="00563A22">
        <w:t>V</w:t>
      </w:r>
      <w:r w:rsidR="00CF3DFD">
        <w:fldChar w:fldCharType="end"/>
      </w:r>
      <w:bookmarkEnd w:id="59"/>
      <w:r w:rsidR="00D41CBA">
        <w:rPr>
          <w:szCs w:val="20"/>
        </w:rPr>
        <w:t>: Manual de Uso da Marca do Governo</w:t>
      </w:r>
      <w:bookmarkEnd w:id="60"/>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Manual de Uso da Marca do Governo Federal</w:t>
      </w:r>
    </w:p>
    <w:p w:rsidR="00797B58" w:rsidRPr="00EB3286" w:rsidRDefault="00797B58" w:rsidP="00797B58">
      <w:pPr>
        <w:jc w:val="center"/>
        <w:rPr>
          <w:b/>
          <w:szCs w:val="20"/>
        </w:rPr>
      </w:pPr>
      <w:r w:rsidRPr="00EB3286">
        <w:rPr>
          <w:b/>
          <w:szCs w:val="20"/>
        </w:rPr>
        <w:t xml:space="preserve">Obras (Modelo de Placas </w:t>
      </w:r>
      <w:r w:rsidR="00CF5060">
        <w:rPr>
          <w:b/>
          <w:szCs w:val="20"/>
        </w:rPr>
        <w:t>Codevasf</w:t>
      </w:r>
      <w:r w:rsidRPr="00EB3286">
        <w:rPr>
          <w:b/>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E17167" w:rsidRPr="00E17167" w:rsidRDefault="00797B58" w:rsidP="00786CC9">
      <w:pPr>
        <w:pStyle w:val="Legenda"/>
        <w:rPr>
          <w:szCs w:val="20"/>
        </w:rPr>
      </w:pPr>
      <w:r w:rsidRPr="00EB3286">
        <w:rPr>
          <w:szCs w:val="20"/>
        </w:rPr>
        <w:br w:type="page"/>
      </w:r>
      <w:bookmarkStart w:id="61" w:name="_Toc392675805"/>
      <w:bookmarkStart w:id="62" w:name="_Ref394332982"/>
      <w:bookmarkStart w:id="63" w:name="_Ref394333135"/>
      <w:bookmarkStart w:id="64" w:name="_Ref394333278"/>
      <w:bookmarkStart w:id="65" w:name="_Ref394393227"/>
      <w:bookmarkStart w:id="66" w:name="_Toc440982781"/>
      <w:bookmarkStart w:id="67" w:name="_Ref440982869"/>
      <w:bookmarkStart w:id="68" w:name="_Ref440982981"/>
      <w:bookmarkStart w:id="69" w:name="_Ref440983061"/>
      <w:bookmarkStart w:id="70" w:name="_Ref440985641"/>
    </w:p>
    <w:p w:rsidR="005A7632" w:rsidRDefault="00123C9F" w:rsidP="00123C9F">
      <w:pPr>
        <w:pStyle w:val="Legenda"/>
        <w:rPr>
          <w:szCs w:val="20"/>
        </w:rPr>
      </w:pPr>
      <w:bookmarkStart w:id="71" w:name="_Ref450205763"/>
      <w:bookmarkStart w:id="72" w:name="_Ref462845951"/>
      <w:bookmarkStart w:id="73" w:name="_Ref450206160"/>
      <w:bookmarkEnd w:id="61"/>
      <w:bookmarkEnd w:id="62"/>
      <w:bookmarkEnd w:id="63"/>
      <w:bookmarkEnd w:id="64"/>
      <w:bookmarkEnd w:id="65"/>
      <w:bookmarkEnd w:id="66"/>
      <w:bookmarkEnd w:id="67"/>
      <w:bookmarkEnd w:id="68"/>
      <w:bookmarkEnd w:id="69"/>
      <w:bookmarkEnd w:id="70"/>
      <w:r>
        <w:t xml:space="preserve">Anexo </w:t>
      </w:r>
      <w:r w:rsidR="00CF3DFD">
        <w:fldChar w:fldCharType="begin"/>
      </w:r>
      <w:r>
        <w:instrText xml:space="preserve"> SEQ Anexo \* ROMAN </w:instrText>
      </w:r>
      <w:r w:rsidR="00CF3DFD">
        <w:fldChar w:fldCharType="separate"/>
      </w:r>
      <w:r w:rsidR="00563A22">
        <w:t>VI</w:t>
      </w:r>
      <w:r w:rsidR="00CF3DFD">
        <w:fldChar w:fldCharType="end"/>
      </w:r>
      <w:bookmarkEnd w:id="71"/>
      <w:r w:rsidR="00D41CBA">
        <w:rPr>
          <w:szCs w:val="20"/>
        </w:rPr>
        <w:t xml:space="preserve">: Planilha </w:t>
      </w:r>
      <w:r w:rsidR="005A7632">
        <w:rPr>
          <w:szCs w:val="20"/>
        </w:rPr>
        <w:t>de Custos do Valor do Orçamento de Referência</w:t>
      </w:r>
      <w:bookmarkEnd w:id="72"/>
    </w:p>
    <w:bookmarkEnd w:id="73"/>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786CC9" w:rsidRPr="00EB3286" w:rsidRDefault="00786CC9"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rsidR="00797B58" w:rsidRPr="00EB3286" w:rsidRDefault="00797B58" w:rsidP="00797B58">
      <w:pPr>
        <w:rPr>
          <w:szCs w:val="20"/>
        </w:rPr>
      </w:pPr>
    </w:p>
    <w:p w:rsidR="00797B58" w:rsidRPr="00EB3286" w:rsidRDefault="00797B58" w:rsidP="00797B58">
      <w:pPr>
        <w:jc w:val="center"/>
        <w:rPr>
          <w:b/>
          <w:szCs w:val="20"/>
        </w:rPr>
      </w:pPr>
      <w:r w:rsidRPr="00EB3286">
        <w:rPr>
          <w:b/>
          <w:szCs w:val="20"/>
        </w:rPr>
        <w:t>(GRAVADO EM ARQUIVO SEPARADO)</w:t>
      </w:r>
    </w:p>
    <w:p w:rsidR="009F64F7" w:rsidRPr="00EB3286" w:rsidRDefault="009F64F7">
      <w:pPr>
        <w:jc w:val="center"/>
        <w:rPr>
          <w:b/>
          <w:szCs w:val="20"/>
        </w:rPr>
      </w:pPr>
    </w:p>
    <w:sectPr w:rsidR="009F64F7" w:rsidRPr="00EB3286"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47EC" w:rsidRDefault="00DE47EC" w:rsidP="00A507E3">
      <w:r>
        <w:separator/>
      </w:r>
    </w:p>
  </w:endnote>
  <w:endnote w:type="continuationSeparator" w:id="0">
    <w:p w:rsidR="00DE47EC" w:rsidRDefault="00DE47EC"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Malgun Gothic"/>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EndPr/>
    <w:sdtContent>
      <w:p w:rsidR="00DE47EC" w:rsidRDefault="00DE47EC">
        <w:pPr>
          <w:pStyle w:val="Rodap"/>
          <w:jc w:val="right"/>
        </w:pPr>
        <w:r>
          <w:fldChar w:fldCharType="begin"/>
        </w:r>
        <w:r>
          <w:instrText>PAGE   \* MERGEFORMAT</w:instrText>
        </w:r>
        <w:r>
          <w:fldChar w:fldCharType="separate"/>
        </w:r>
        <w:r w:rsidR="00563A22">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47EC" w:rsidRDefault="00DE47EC" w:rsidP="00A507E3">
      <w:r>
        <w:separator/>
      </w:r>
    </w:p>
  </w:footnote>
  <w:footnote w:type="continuationSeparator" w:id="0">
    <w:p w:rsidR="00DE47EC" w:rsidRDefault="00DE47EC"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DE47EC" w:rsidTr="00A507E3">
      <w:trPr>
        <w:trHeight w:val="113"/>
        <w:jc w:val="center"/>
      </w:trPr>
      <w:tc>
        <w:tcPr>
          <w:tcW w:w="2836" w:type="dxa"/>
          <w:vAlign w:val="center"/>
        </w:tcPr>
        <w:p w:rsidR="00DE47EC" w:rsidRDefault="00DE47EC">
          <w:pPr>
            <w:pStyle w:val="Cabealho"/>
          </w:pPr>
          <w:r>
            <w:rPr>
              <w:noProof/>
              <w:lang w:eastAsia="pt-BR"/>
            </w:rPr>
            <w:drawing>
              <wp:inline distT="0" distB="0" distL="0" distR="0">
                <wp:extent cx="1751106" cy="460188"/>
                <wp:effectExtent l="0" t="0" r="190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DE47EC" w:rsidRPr="00A507E3" w:rsidRDefault="00DE47EC">
          <w:pPr>
            <w:pStyle w:val="Cabealho"/>
            <w:rPr>
              <w:b/>
              <w:sz w:val="28"/>
              <w:szCs w:val="28"/>
            </w:rPr>
          </w:pPr>
          <w:r w:rsidRPr="00A507E3">
            <w:rPr>
              <w:b/>
              <w:sz w:val="28"/>
              <w:szCs w:val="28"/>
            </w:rPr>
            <w:t>Ministério da Integração Nacional</w:t>
          </w:r>
        </w:p>
        <w:p w:rsidR="00DE47EC" w:rsidRPr="00A507E3" w:rsidRDefault="00DE47EC" w:rsidP="00A507E3">
          <w:pPr>
            <w:pStyle w:val="Cabealho"/>
            <w:rPr>
              <w:b/>
              <w:sz w:val="19"/>
              <w:szCs w:val="19"/>
            </w:rPr>
          </w:pPr>
          <w:r w:rsidRPr="00A507E3">
            <w:rPr>
              <w:b/>
              <w:sz w:val="19"/>
              <w:szCs w:val="19"/>
            </w:rPr>
            <w:t>Companhia de Desenvolvimento dos Vales do São Francisco e do Parnaíba</w:t>
          </w:r>
        </w:p>
        <w:p w:rsidR="00DE47EC" w:rsidRPr="005B7317" w:rsidRDefault="00DE47EC" w:rsidP="000D325F">
          <w:pPr>
            <w:pStyle w:val="Cabealho"/>
            <w:rPr>
              <w:b/>
            </w:rPr>
          </w:pPr>
          <w:r w:rsidRPr="005B7317">
            <w:rPr>
              <w:b/>
            </w:rPr>
            <w:t xml:space="preserve">Área de </w:t>
          </w:r>
          <w:r>
            <w:rPr>
              <w:b/>
            </w:rPr>
            <w:t>Revitalização das Bacias Hidrográficas - AR</w:t>
          </w:r>
        </w:p>
      </w:tc>
    </w:tr>
  </w:tbl>
  <w:p w:rsidR="00DE47EC" w:rsidRPr="00A507E3" w:rsidRDefault="00DE47EC">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simplePos x="0" y="0"/>
              <wp:positionH relativeFrom="column">
                <wp:posOffset>4511040</wp:posOffset>
              </wp:positionH>
              <wp:positionV relativeFrom="paragraph">
                <wp:posOffset>-1144270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DE47EC" w:rsidRPr="008E7D66" w:rsidRDefault="00DE47EC" w:rsidP="008E7D66">
                          <w:pPr>
                            <w:spacing w:before="120"/>
                            <w:rPr>
                              <w:sz w:val="19"/>
                              <w:szCs w:val="19"/>
                            </w:rPr>
                          </w:pPr>
                          <w:r w:rsidRPr="008E7D66">
                            <w:rPr>
                              <w:sz w:val="19"/>
                              <w:szCs w:val="19"/>
                            </w:rPr>
                            <w:t>Fls.: ____________________</w:t>
                          </w:r>
                        </w:p>
                        <w:p w:rsidR="00DE47EC" w:rsidRPr="008E7D66" w:rsidRDefault="00DE47EC"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1</w:t>
                          </w:r>
                          <w:r w:rsidRPr="008E7D66">
                            <w:rPr>
                              <w:rFonts w:ascii="Arial" w:hAnsi="Arial" w:cs="Arial"/>
                              <w:sz w:val="19"/>
                              <w:szCs w:val="19"/>
                            </w:rPr>
                            <w:t>0.00</w:t>
                          </w:r>
                          <w:r>
                            <w:rPr>
                              <w:rFonts w:ascii="Arial" w:hAnsi="Arial" w:cs="Arial"/>
                              <w:sz w:val="19"/>
                              <w:szCs w:val="19"/>
                            </w:rPr>
                            <w:t>1363</w:t>
                          </w:r>
                          <w:r w:rsidRPr="008E7D66">
                            <w:rPr>
                              <w:rFonts w:ascii="Arial" w:hAnsi="Arial" w:cs="Arial"/>
                              <w:sz w:val="19"/>
                              <w:szCs w:val="19"/>
                            </w:rPr>
                            <w:t>/201</w:t>
                          </w:r>
                          <w:r>
                            <w:rPr>
                              <w:rFonts w:ascii="Arial" w:hAnsi="Arial" w:cs="Arial"/>
                              <w:sz w:val="19"/>
                              <w:szCs w:val="19"/>
                            </w:rPr>
                            <w:t>8</w:t>
                          </w:r>
                          <w:r w:rsidRPr="008E7D66">
                            <w:rPr>
                              <w:rFonts w:ascii="Arial" w:hAnsi="Arial" w:cs="Arial"/>
                              <w:sz w:val="19"/>
                              <w:szCs w:val="19"/>
                            </w:rPr>
                            <w:t>-</w:t>
                          </w:r>
                          <w:r>
                            <w:rPr>
                              <w:rFonts w:ascii="Arial" w:hAnsi="Arial" w:cs="Arial"/>
                              <w:sz w:val="19"/>
                              <w:szCs w:val="19"/>
                            </w:rPr>
                            <w:t>9</w:t>
                          </w:r>
                          <w:r w:rsidRPr="008E7D66">
                            <w:rPr>
                              <w:rFonts w:ascii="Arial" w:hAnsi="Arial" w:cs="Arial"/>
                              <w:sz w:val="19"/>
                              <w:szCs w:val="19"/>
                            </w:rPr>
                            <w:t>2</w:t>
                          </w:r>
                        </w:p>
                        <w:p w:rsidR="00DE47EC" w:rsidRPr="003F40E4" w:rsidRDefault="00DE47EC"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rsidR="00763A50" w:rsidRPr="008E7D66" w:rsidRDefault="00763A50" w:rsidP="008E7D66">
                    <w:pPr>
                      <w:spacing w:before="120"/>
                      <w:rPr>
                        <w:sz w:val="19"/>
                        <w:szCs w:val="19"/>
                      </w:rPr>
                    </w:pPr>
                    <w:r w:rsidRPr="008E7D66">
                      <w:rPr>
                        <w:sz w:val="19"/>
                        <w:szCs w:val="19"/>
                      </w:rPr>
                      <w:t>Fls.: ____________________</w:t>
                    </w:r>
                  </w:p>
                  <w:p w:rsidR="00763A50" w:rsidRPr="008E7D66" w:rsidRDefault="00763A50"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sidR="003B5063">
                      <w:rPr>
                        <w:rFonts w:ascii="Arial" w:hAnsi="Arial" w:cs="Arial"/>
                        <w:sz w:val="19"/>
                        <w:szCs w:val="19"/>
                      </w:rPr>
                      <w:t>1</w:t>
                    </w:r>
                    <w:r w:rsidRPr="008E7D66">
                      <w:rPr>
                        <w:rFonts w:ascii="Arial" w:hAnsi="Arial" w:cs="Arial"/>
                        <w:sz w:val="19"/>
                        <w:szCs w:val="19"/>
                      </w:rPr>
                      <w:t>0.00</w:t>
                    </w:r>
                    <w:r w:rsidR="003B5063">
                      <w:rPr>
                        <w:rFonts w:ascii="Arial" w:hAnsi="Arial" w:cs="Arial"/>
                        <w:sz w:val="19"/>
                        <w:szCs w:val="19"/>
                      </w:rPr>
                      <w:t>1363</w:t>
                    </w:r>
                    <w:r w:rsidRPr="008E7D66">
                      <w:rPr>
                        <w:rFonts w:ascii="Arial" w:hAnsi="Arial" w:cs="Arial"/>
                        <w:sz w:val="19"/>
                        <w:szCs w:val="19"/>
                      </w:rPr>
                      <w:t>/201</w:t>
                    </w:r>
                    <w:r w:rsidR="003B5063">
                      <w:rPr>
                        <w:rFonts w:ascii="Arial" w:hAnsi="Arial" w:cs="Arial"/>
                        <w:sz w:val="19"/>
                        <w:szCs w:val="19"/>
                      </w:rPr>
                      <w:t>8</w:t>
                    </w:r>
                    <w:r w:rsidRPr="008E7D66">
                      <w:rPr>
                        <w:rFonts w:ascii="Arial" w:hAnsi="Arial" w:cs="Arial"/>
                        <w:sz w:val="19"/>
                        <w:szCs w:val="19"/>
                      </w:rPr>
                      <w:t>-</w:t>
                    </w:r>
                    <w:r w:rsidR="003B5063">
                      <w:rPr>
                        <w:rFonts w:ascii="Arial" w:hAnsi="Arial" w:cs="Arial"/>
                        <w:sz w:val="19"/>
                        <w:szCs w:val="19"/>
                      </w:rPr>
                      <w:t>9</w:t>
                    </w:r>
                    <w:r w:rsidRPr="008E7D66">
                      <w:rPr>
                        <w:rFonts w:ascii="Arial" w:hAnsi="Arial" w:cs="Arial"/>
                        <w:sz w:val="19"/>
                        <w:szCs w:val="19"/>
                      </w:rPr>
                      <w:t>2</w:t>
                    </w:r>
                  </w:p>
                  <w:p w:rsidR="00763A50" w:rsidRPr="003F40E4" w:rsidRDefault="00763A50"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4"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7" w15:restartNumberingAfterBreak="0">
    <w:nsid w:val="221A69D5"/>
    <w:multiLevelType w:val="multilevel"/>
    <w:tmpl w:val="F39667C4"/>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sz w:val="20"/>
        <w:szCs w:val="20"/>
      </w:rPr>
    </w:lvl>
    <w:lvl w:ilvl="2">
      <w:start w:val="1"/>
      <w:numFmt w:val="decimal"/>
      <w:pStyle w:val="Ttulo3"/>
      <w:lvlText w:val="%1.%2.%3."/>
      <w:lvlJc w:val="left"/>
      <w:pPr>
        <w:ind w:left="1072"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5FE4541"/>
    <w:multiLevelType w:val="hybridMultilevel"/>
    <w:tmpl w:val="DB606CC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9"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2"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3"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7"/>
  </w:num>
  <w:num w:numId="2">
    <w:abstractNumId w:val="33"/>
  </w:num>
  <w:num w:numId="3">
    <w:abstractNumId w:val="35"/>
  </w:num>
  <w:num w:numId="4">
    <w:abstractNumId w:val="15"/>
  </w:num>
  <w:num w:numId="5">
    <w:abstractNumId w:val="34"/>
  </w:num>
  <w:num w:numId="6">
    <w:abstractNumId w:val="6"/>
  </w:num>
  <w:num w:numId="7">
    <w:abstractNumId w:val="31"/>
  </w:num>
  <w:num w:numId="8">
    <w:abstractNumId w:val="13"/>
  </w:num>
  <w:num w:numId="9">
    <w:abstractNumId w:val="12"/>
  </w:num>
  <w:num w:numId="10">
    <w:abstractNumId w:val="18"/>
  </w:num>
  <w:num w:numId="11">
    <w:abstractNumId w:val="8"/>
  </w:num>
  <w:num w:numId="12">
    <w:abstractNumId w:val="22"/>
  </w:num>
  <w:num w:numId="13">
    <w:abstractNumId w:val="4"/>
  </w:num>
  <w:num w:numId="14">
    <w:abstractNumId w:val="25"/>
  </w:num>
  <w:num w:numId="15">
    <w:abstractNumId w:val="27"/>
  </w:num>
  <w:num w:numId="16">
    <w:abstractNumId w:val="36"/>
  </w:num>
  <w:num w:numId="17">
    <w:abstractNumId w:val="9"/>
  </w:num>
  <w:num w:numId="18">
    <w:abstractNumId w:val="7"/>
  </w:num>
  <w:num w:numId="19">
    <w:abstractNumId w:val="5"/>
  </w:num>
  <w:num w:numId="20">
    <w:abstractNumId w:val="32"/>
  </w:num>
  <w:num w:numId="21">
    <w:abstractNumId w:val="10"/>
  </w:num>
  <w:num w:numId="22">
    <w:abstractNumId w:val="37"/>
  </w:num>
  <w:num w:numId="23">
    <w:abstractNumId w:val="24"/>
  </w:num>
  <w:num w:numId="24">
    <w:abstractNumId w:val="20"/>
  </w:num>
  <w:num w:numId="25">
    <w:abstractNumId w:val="29"/>
  </w:num>
  <w:num w:numId="26">
    <w:abstractNumId w:val="26"/>
  </w:num>
  <w:num w:numId="27">
    <w:abstractNumId w:val="23"/>
  </w:num>
  <w:num w:numId="28">
    <w:abstractNumId w:val="2"/>
  </w:num>
  <w:num w:numId="29">
    <w:abstractNumId w:val="16"/>
  </w:num>
  <w:num w:numId="30">
    <w:abstractNumId w:val="30"/>
  </w:num>
  <w:num w:numId="31">
    <w:abstractNumId w:val="28"/>
  </w:num>
  <w:num w:numId="32">
    <w:abstractNumId w:val="17"/>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14"/>
  </w:num>
  <w:num w:numId="36">
    <w:abstractNumId w:val="17"/>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29"/>
  </w:num>
  <w:num w:numId="39">
    <w:abstractNumId w:val="29"/>
  </w:num>
  <w:num w:numId="40">
    <w:abstractNumId w:val="19"/>
  </w:num>
  <w:num w:numId="41">
    <w:abstractNumId w:val="17"/>
  </w:num>
  <w:num w:numId="42">
    <w:abstractNumId w:val="17"/>
  </w:num>
  <w:num w:numId="43">
    <w:abstractNumId w:val="17"/>
  </w:num>
  <w:num w:numId="44">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CAD"/>
    <w:rsid w:val="00000EF3"/>
    <w:rsid w:val="0000114F"/>
    <w:rsid w:val="00003567"/>
    <w:rsid w:val="00003E4D"/>
    <w:rsid w:val="000059AB"/>
    <w:rsid w:val="00006C43"/>
    <w:rsid w:val="00007FB3"/>
    <w:rsid w:val="000105CA"/>
    <w:rsid w:val="0001193D"/>
    <w:rsid w:val="00014BF0"/>
    <w:rsid w:val="00014E2D"/>
    <w:rsid w:val="000157B9"/>
    <w:rsid w:val="000159E4"/>
    <w:rsid w:val="000205D9"/>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043"/>
    <w:rsid w:val="00034216"/>
    <w:rsid w:val="00036CB7"/>
    <w:rsid w:val="00036FF5"/>
    <w:rsid w:val="0004001A"/>
    <w:rsid w:val="000403CA"/>
    <w:rsid w:val="00040472"/>
    <w:rsid w:val="000438AC"/>
    <w:rsid w:val="00043913"/>
    <w:rsid w:val="00043D7D"/>
    <w:rsid w:val="00043E93"/>
    <w:rsid w:val="000441D7"/>
    <w:rsid w:val="000443F6"/>
    <w:rsid w:val="00044664"/>
    <w:rsid w:val="00044E17"/>
    <w:rsid w:val="000502D1"/>
    <w:rsid w:val="00053321"/>
    <w:rsid w:val="000538B8"/>
    <w:rsid w:val="0005612B"/>
    <w:rsid w:val="0005640B"/>
    <w:rsid w:val="0005766E"/>
    <w:rsid w:val="00060CEB"/>
    <w:rsid w:val="000611A7"/>
    <w:rsid w:val="0006294E"/>
    <w:rsid w:val="00064A7F"/>
    <w:rsid w:val="00065BB9"/>
    <w:rsid w:val="00066B99"/>
    <w:rsid w:val="00066CCD"/>
    <w:rsid w:val="00072AAD"/>
    <w:rsid w:val="00076A4A"/>
    <w:rsid w:val="00080575"/>
    <w:rsid w:val="00081121"/>
    <w:rsid w:val="00081604"/>
    <w:rsid w:val="00081C72"/>
    <w:rsid w:val="0008226D"/>
    <w:rsid w:val="000823E6"/>
    <w:rsid w:val="00082B11"/>
    <w:rsid w:val="00082E03"/>
    <w:rsid w:val="00083632"/>
    <w:rsid w:val="0008374A"/>
    <w:rsid w:val="00084037"/>
    <w:rsid w:val="000845A2"/>
    <w:rsid w:val="00090AD3"/>
    <w:rsid w:val="000923BD"/>
    <w:rsid w:val="00092508"/>
    <w:rsid w:val="000928FC"/>
    <w:rsid w:val="00095CFA"/>
    <w:rsid w:val="000974FD"/>
    <w:rsid w:val="000A0D86"/>
    <w:rsid w:val="000A296A"/>
    <w:rsid w:val="000A3D4A"/>
    <w:rsid w:val="000A41D3"/>
    <w:rsid w:val="000A4863"/>
    <w:rsid w:val="000A526F"/>
    <w:rsid w:val="000A56A6"/>
    <w:rsid w:val="000A56E6"/>
    <w:rsid w:val="000A5EC7"/>
    <w:rsid w:val="000A633A"/>
    <w:rsid w:val="000A6789"/>
    <w:rsid w:val="000A6CAD"/>
    <w:rsid w:val="000A762D"/>
    <w:rsid w:val="000A7723"/>
    <w:rsid w:val="000A7EAD"/>
    <w:rsid w:val="000B0263"/>
    <w:rsid w:val="000B0E94"/>
    <w:rsid w:val="000B197C"/>
    <w:rsid w:val="000B35C7"/>
    <w:rsid w:val="000B4E45"/>
    <w:rsid w:val="000B7017"/>
    <w:rsid w:val="000B762E"/>
    <w:rsid w:val="000B7E2B"/>
    <w:rsid w:val="000C0878"/>
    <w:rsid w:val="000C646F"/>
    <w:rsid w:val="000D0544"/>
    <w:rsid w:val="000D222D"/>
    <w:rsid w:val="000D2742"/>
    <w:rsid w:val="000D325F"/>
    <w:rsid w:val="000D33C9"/>
    <w:rsid w:val="000D3EA6"/>
    <w:rsid w:val="000D4E10"/>
    <w:rsid w:val="000D7C24"/>
    <w:rsid w:val="000D7D46"/>
    <w:rsid w:val="000E0238"/>
    <w:rsid w:val="000E1AF6"/>
    <w:rsid w:val="000E619A"/>
    <w:rsid w:val="000E64DA"/>
    <w:rsid w:val="000E68BD"/>
    <w:rsid w:val="000F2ED3"/>
    <w:rsid w:val="000F40C9"/>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714D"/>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481B"/>
    <w:rsid w:val="00166457"/>
    <w:rsid w:val="001672E3"/>
    <w:rsid w:val="00170F2A"/>
    <w:rsid w:val="00171293"/>
    <w:rsid w:val="0017313D"/>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69C1"/>
    <w:rsid w:val="00197044"/>
    <w:rsid w:val="0019779B"/>
    <w:rsid w:val="001A0788"/>
    <w:rsid w:val="001A090E"/>
    <w:rsid w:val="001A09BA"/>
    <w:rsid w:val="001A126B"/>
    <w:rsid w:val="001A16CE"/>
    <w:rsid w:val="001A2136"/>
    <w:rsid w:val="001A3F38"/>
    <w:rsid w:val="001A41C4"/>
    <w:rsid w:val="001A5EF3"/>
    <w:rsid w:val="001B17A7"/>
    <w:rsid w:val="001B19A2"/>
    <w:rsid w:val="001B1ED0"/>
    <w:rsid w:val="001B30C0"/>
    <w:rsid w:val="001B3A32"/>
    <w:rsid w:val="001B4C21"/>
    <w:rsid w:val="001B4DE7"/>
    <w:rsid w:val="001C0273"/>
    <w:rsid w:val="001C0E61"/>
    <w:rsid w:val="001C1004"/>
    <w:rsid w:val="001C2CCE"/>
    <w:rsid w:val="001C2D81"/>
    <w:rsid w:val="001C2E3A"/>
    <w:rsid w:val="001C2F84"/>
    <w:rsid w:val="001C4659"/>
    <w:rsid w:val="001C4864"/>
    <w:rsid w:val="001C4A56"/>
    <w:rsid w:val="001C5A6D"/>
    <w:rsid w:val="001C7263"/>
    <w:rsid w:val="001D1153"/>
    <w:rsid w:val="001D1507"/>
    <w:rsid w:val="001D2DF8"/>
    <w:rsid w:val="001D3E4E"/>
    <w:rsid w:val="001D40B1"/>
    <w:rsid w:val="001D4189"/>
    <w:rsid w:val="001D44C8"/>
    <w:rsid w:val="001D4906"/>
    <w:rsid w:val="001D4FF2"/>
    <w:rsid w:val="001D5D16"/>
    <w:rsid w:val="001D7000"/>
    <w:rsid w:val="001E1402"/>
    <w:rsid w:val="001E2AC1"/>
    <w:rsid w:val="001E306D"/>
    <w:rsid w:val="001E3217"/>
    <w:rsid w:val="001E4B44"/>
    <w:rsid w:val="001E655B"/>
    <w:rsid w:val="001E68D7"/>
    <w:rsid w:val="001E7C28"/>
    <w:rsid w:val="001E7E1D"/>
    <w:rsid w:val="001F2743"/>
    <w:rsid w:val="001F4A2F"/>
    <w:rsid w:val="001F5C0F"/>
    <w:rsid w:val="00200994"/>
    <w:rsid w:val="00200C7F"/>
    <w:rsid w:val="0020101F"/>
    <w:rsid w:val="002015D7"/>
    <w:rsid w:val="002045EA"/>
    <w:rsid w:val="0020668D"/>
    <w:rsid w:val="002112A5"/>
    <w:rsid w:val="00211A6F"/>
    <w:rsid w:val="00212334"/>
    <w:rsid w:val="00215784"/>
    <w:rsid w:val="0021758F"/>
    <w:rsid w:val="002205EC"/>
    <w:rsid w:val="00220A14"/>
    <w:rsid w:val="00220C30"/>
    <w:rsid w:val="0022348D"/>
    <w:rsid w:val="00225A72"/>
    <w:rsid w:val="00226D89"/>
    <w:rsid w:val="00227F33"/>
    <w:rsid w:val="0023151E"/>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D35"/>
    <w:rsid w:val="002860FD"/>
    <w:rsid w:val="00286D66"/>
    <w:rsid w:val="002873F4"/>
    <w:rsid w:val="00291F30"/>
    <w:rsid w:val="00294358"/>
    <w:rsid w:val="00294C24"/>
    <w:rsid w:val="00295A64"/>
    <w:rsid w:val="002A048B"/>
    <w:rsid w:val="002A2784"/>
    <w:rsid w:val="002A28F8"/>
    <w:rsid w:val="002A2F86"/>
    <w:rsid w:val="002A61FD"/>
    <w:rsid w:val="002B1159"/>
    <w:rsid w:val="002B2A22"/>
    <w:rsid w:val="002B30C7"/>
    <w:rsid w:val="002B391F"/>
    <w:rsid w:val="002B4E09"/>
    <w:rsid w:val="002B6A9D"/>
    <w:rsid w:val="002B7C1E"/>
    <w:rsid w:val="002C39F4"/>
    <w:rsid w:val="002C463C"/>
    <w:rsid w:val="002C4BE5"/>
    <w:rsid w:val="002C69D7"/>
    <w:rsid w:val="002C7918"/>
    <w:rsid w:val="002D0844"/>
    <w:rsid w:val="002D6C68"/>
    <w:rsid w:val="002D746F"/>
    <w:rsid w:val="002D7FFB"/>
    <w:rsid w:val="002E00DC"/>
    <w:rsid w:val="002E0CEF"/>
    <w:rsid w:val="002E1394"/>
    <w:rsid w:val="002E1712"/>
    <w:rsid w:val="002E4D82"/>
    <w:rsid w:val="002E6449"/>
    <w:rsid w:val="002E67B7"/>
    <w:rsid w:val="002E721C"/>
    <w:rsid w:val="002F0576"/>
    <w:rsid w:val="002F1B05"/>
    <w:rsid w:val="002F2633"/>
    <w:rsid w:val="002F459B"/>
    <w:rsid w:val="002F4BEB"/>
    <w:rsid w:val="002F4D98"/>
    <w:rsid w:val="002F5E82"/>
    <w:rsid w:val="002F709B"/>
    <w:rsid w:val="002F714A"/>
    <w:rsid w:val="003010B3"/>
    <w:rsid w:val="00301172"/>
    <w:rsid w:val="00302DA3"/>
    <w:rsid w:val="0030588D"/>
    <w:rsid w:val="003060ED"/>
    <w:rsid w:val="003121D7"/>
    <w:rsid w:val="00312EA1"/>
    <w:rsid w:val="00315554"/>
    <w:rsid w:val="00316B2A"/>
    <w:rsid w:val="00320B86"/>
    <w:rsid w:val="0032131E"/>
    <w:rsid w:val="00322F35"/>
    <w:rsid w:val="003247AE"/>
    <w:rsid w:val="00324AA6"/>
    <w:rsid w:val="0032796C"/>
    <w:rsid w:val="00330066"/>
    <w:rsid w:val="003317E1"/>
    <w:rsid w:val="00331D3D"/>
    <w:rsid w:val="00332073"/>
    <w:rsid w:val="003323E4"/>
    <w:rsid w:val="00332418"/>
    <w:rsid w:val="003348FB"/>
    <w:rsid w:val="003365DB"/>
    <w:rsid w:val="00336C8A"/>
    <w:rsid w:val="00337A36"/>
    <w:rsid w:val="00337B38"/>
    <w:rsid w:val="003445A9"/>
    <w:rsid w:val="00346F13"/>
    <w:rsid w:val="003503D6"/>
    <w:rsid w:val="00350472"/>
    <w:rsid w:val="00352831"/>
    <w:rsid w:val="00353AB8"/>
    <w:rsid w:val="00354255"/>
    <w:rsid w:val="00354CF8"/>
    <w:rsid w:val="00355853"/>
    <w:rsid w:val="00356A0D"/>
    <w:rsid w:val="00357E46"/>
    <w:rsid w:val="003602FA"/>
    <w:rsid w:val="0036184B"/>
    <w:rsid w:val="0036262E"/>
    <w:rsid w:val="00364772"/>
    <w:rsid w:val="00364C8E"/>
    <w:rsid w:val="0036583A"/>
    <w:rsid w:val="003659BE"/>
    <w:rsid w:val="0036639A"/>
    <w:rsid w:val="00375E2B"/>
    <w:rsid w:val="003760B9"/>
    <w:rsid w:val="00377901"/>
    <w:rsid w:val="00380022"/>
    <w:rsid w:val="0038016E"/>
    <w:rsid w:val="003805A4"/>
    <w:rsid w:val="00381079"/>
    <w:rsid w:val="00383FB7"/>
    <w:rsid w:val="003864AB"/>
    <w:rsid w:val="003864D6"/>
    <w:rsid w:val="003868F7"/>
    <w:rsid w:val="0038705A"/>
    <w:rsid w:val="00387DCB"/>
    <w:rsid w:val="00390B40"/>
    <w:rsid w:val="00391811"/>
    <w:rsid w:val="003A0108"/>
    <w:rsid w:val="003A032A"/>
    <w:rsid w:val="003A07E9"/>
    <w:rsid w:val="003A07FC"/>
    <w:rsid w:val="003A2D9B"/>
    <w:rsid w:val="003A63BE"/>
    <w:rsid w:val="003A706F"/>
    <w:rsid w:val="003A7CFB"/>
    <w:rsid w:val="003B1793"/>
    <w:rsid w:val="003B23A4"/>
    <w:rsid w:val="003B2BC4"/>
    <w:rsid w:val="003B316F"/>
    <w:rsid w:val="003B328A"/>
    <w:rsid w:val="003B3506"/>
    <w:rsid w:val="003B4053"/>
    <w:rsid w:val="003B493D"/>
    <w:rsid w:val="003B4D8A"/>
    <w:rsid w:val="003B5063"/>
    <w:rsid w:val="003B6C0F"/>
    <w:rsid w:val="003B781B"/>
    <w:rsid w:val="003C0C3A"/>
    <w:rsid w:val="003C0E8D"/>
    <w:rsid w:val="003C191F"/>
    <w:rsid w:val="003C1BA9"/>
    <w:rsid w:val="003C2ED5"/>
    <w:rsid w:val="003C5B3B"/>
    <w:rsid w:val="003C5DDF"/>
    <w:rsid w:val="003C6A4D"/>
    <w:rsid w:val="003C7B4C"/>
    <w:rsid w:val="003C7BB6"/>
    <w:rsid w:val="003D0A4B"/>
    <w:rsid w:val="003D1B60"/>
    <w:rsid w:val="003D2DF0"/>
    <w:rsid w:val="003D5526"/>
    <w:rsid w:val="003D5F9F"/>
    <w:rsid w:val="003D640B"/>
    <w:rsid w:val="003D74A2"/>
    <w:rsid w:val="003E0529"/>
    <w:rsid w:val="003E0803"/>
    <w:rsid w:val="003E1567"/>
    <w:rsid w:val="003E36E6"/>
    <w:rsid w:val="003E532D"/>
    <w:rsid w:val="003E5806"/>
    <w:rsid w:val="003F294F"/>
    <w:rsid w:val="003F40E4"/>
    <w:rsid w:val="003F51CF"/>
    <w:rsid w:val="003F5371"/>
    <w:rsid w:val="003F6E4F"/>
    <w:rsid w:val="004006C5"/>
    <w:rsid w:val="00400B78"/>
    <w:rsid w:val="00401013"/>
    <w:rsid w:val="00401180"/>
    <w:rsid w:val="00401566"/>
    <w:rsid w:val="00402852"/>
    <w:rsid w:val="00402C17"/>
    <w:rsid w:val="00403AE8"/>
    <w:rsid w:val="00404236"/>
    <w:rsid w:val="0040438D"/>
    <w:rsid w:val="00404A12"/>
    <w:rsid w:val="00405329"/>
    <w:rsid w:val="0040590C"/>
    <w:rsid w:val="00405952"/>
    <w:rsid w:val="00407003"/>
    <w:rsid w:val="00407342"/>
    <w:rsid w:val="0041102D"/>
    <w:rsid w:val="004130C9"/>
    <w:rsid w:val="00413604"/>
    <w:rsid w:val="004148C4"/>
    <w:rsid w:val="00415726"/>
    <w:rsid w:val="0041576D"/>
    <w:rsid w:val="004166E7"/>
    <w:rsid w:val="00416C6B"/>
    <w:rsid w:val="0042450D"/>
    <w:rsid w:val="00424D67"/>
    <w:rsid w:val="00426A80"/>
    <w:rsid w:val="00426B61"/>
    <w:rsid w:val="0043546A"/>
    <w:rsid w:val="00437358"/>
    <w:rsid w:val="00440A91"/>
    <w:rsid w:val="00442788"/>
    <w:rsid w:val="00445C43"/>
    <w:rsid w:val="004469E0"/>
    <w:rsid w:val="004503BB"/>
    <w:rsid w:val="00453AF6"/>
    <w:rsid w:val="00453DBB"/>
    <w:rsid w:val="00455616"/>
    <w:rsid w:val="00455EF0"/>
    <w:rsid w:val="00457AC1"/>
    <w:rsid w:val="00457E2D"/>
    <w:rsid w:val="00461C05"/>
    <w:rsid w:val="004631ED"/>
    <w:rsid w:val="004638C4"/>
    <w:rsid w:val="00464AC1"/>
    <w:rsid w:val="00464FF1"/>
    <w:rsid w:val="0046617A"/>
    <w:rsid w:val="004664D4"/>
    <w:rsid w:val="00467156"/>
    <w:rsid w:val="00467F65"/>
    <w:rsid w:val="004709C6"/>
    <w:rsid w:val="0047455F"/>
    <w:rsid w:val="00475A79"/>
    <w:rsid w:val="00475A8E"/>
    <w:rsid w:val="00475DB3"/>
    <w:rsid w:val="00476340"/>
    <w:rsid w:val="004770BD"/>
    <w:rsid w:val="004772EA"/>
    <w:rsid w:val="00477DDC"/>
    <w:rsid w:val="00480C5F"/>
    <w:rsid w:val="004838DE"/>
    <w:rsid w:val="00483B4A"/>
    <w:rsid w:val="0048430D"/>
    <w:rsid w:val="00485079"/>
    <w:rsid w:val="00486A70"/>
    <w:rsid w:val="004943F5"/>
    <w:rsid w:val="00494507"/>
    <w:rsid w:val="00494CF3"/>
    <w:rsid w:val="00496F71"/>
    <w:rsid w:val="00497531"/>
    <w:rsid w:val="00497B16"/>
    <w:rsid w:val="004A023E"/>
    <w:rsid w:val="004A23B7"/>
    <w:rsid w:val="004A3117"/>
    <w:rsid w:val="004A40C7"/>
    <w:rsid w:val="004A570C"/>
    <w:rsid w:val="004A5EC9"/>
    <w:rsid w:val="004B120C"/>
    <w:rsid w:val="004B321C"/>
    <w:rsid w:val="004B5B05"/>
    <w:rsid w:val="004B6F49"/>
    <w:rsid w:val="004B7037"/>
    <w:rsid w:val="004C14E0"/>
    <w:rsid w:val="004C20AB"/>
    <w:rsid w:val="004C4440"/>
    <w:rsid w:val="004C4831"/>
    <w:rsid w:val="004D0521"/>
    <w:rsid w:val="004D11E2"/>
    <w:rsid w:val="004D166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1D5"/>
    <w:rsid w:val="004F4D0F"/>
    <w:rsid w:val="004F7D20"/>
    <w:rsid w:val="00500A1E"/>
    <w:rsid w:val="00500F48"/>
    <w:rsid w:val="0050321D"/>
    <w:rsid w:val="00503D70"/>
    <w:rsid w:val="00504373"/>
    <w:rsid w:val="00504CCF"/>
    <w:rsid w:val="005073FF"/>
    <w:rsid w:val="0050749B"/>
    <w:rsid w:val="00507A46"/>
    <w:rsid w:val="00507C49"/>
    <w:rsid w:val="005100D0"/>
    <w:rsid w:val="00510D60"/>
    <w:rsid w:val="005128B3"/>
    <w:rsid w:val="005131F4"/>
    <w:rsid w:val="005153C6"/>
    <w:rsid w:val="00515C07"/>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28C8"/>
    <w:rsid w:val="00555213"/>
    <w:rsid w:val="00555CEB"/>
    <w:rsid w:val="00557C61"/>
    <w:rsid w:val="005603B7"/>
    <w:rsid w:val="0056134E"/>
    <w:rsid w:val="00563A22"/>
    <w:rsid w:val="00564A80"/>
    <w:rsid w:val="005656EB"/>
    <w:rsid w:val="00565FB2"/>
    <w:rsid w:val="00566459"/>
    <w:rsid w:val="005705FB"/>
    <w:rsid w:val="00572C9C"/>
    <w:rsid w:val="00573AB0"/>
    <w:rsid w:val="00574244"/>
    <w:rsid w:val="00574C3D"/>
    <w:rsid w:val="005752AF"/>
    <w:rsid w:val="00575A2D"/>
    <w:rsid w:val="00576EBC"/>
    <w:rsid w:val="00582090"/>
    <w:rsid w:val="00584A78"/>
    <w:rsid w:val="005857C8"/>
    <w:rsid w:val="005876E9"/>
    <w:rsid w:val="00590B44"/>
    <w:rsid w:val="0059102C"/>
    <w:rsid w:val="005915BE"/>
    <w:rsid w:val="00596531"/>
    <w:rsid w:val="0059787F"/>
    <w:rsid w:val="005A1179"/>
    <w:rsid w:val="005A4CA8"/>
    <w:rsid w:val="005A4E53"/>
    <w:rsid w:val="005A51D7"/>
    <w:rsid w:val="005A6AC2"/>
    <w:rsid w:val="005A6E64"/>
    <w:rsid w:val="005A7632"/>
    <w:rsid w:val="005B087E"/>
    <w:rsid w:val="005B1333"/>
    <w:rsid w:val="005B173E"/>
    <w:rsid w:val="005B1EE6"/>
    <w:rsid w:val="005B2B2E"/>
    <w:rsid w:val="005B4FC2"/>
    <w:rsid w:val="005B54DA"/>
    <w:rsid w:val="005B5672"/>
    <w:rsid w:val="005B5A88"/>
    <w:rsid w:val="005B6FE1"/>
    <w:rsid w:val="005B7317"/>
    <w:rsid w:val="005C10C4"/>
    <w:rsid w:val="005C13EF"/>
    <w:rsid w:val="005C1C9B"/>
    <w:rsid w:val="005C3226"/>
    <w:rsid w:val="005C48CB"/>
    <w:rsid w:val="005D0327"/>
    <w:rsid w:val="005D0C62"/>
    <w:rsid w:val="005D11AE"/>
    <w:rsid w:val="005D12AB"/>
    <w:rsid w:val="005D523C"/>
    <w:rsid w:val="005D69DF"/>
    <w:rsid w:val="005D6CBA"/>
    <w:rsid w:val="005E0E43"/>
    <w:rsid w:val="005E14F3"/>
    <w:rsid w:val="005E5204"/>
    <w:rsid w:val="005E55C8"/>
    <w:rsid w:val="005E61F6"/>
    <w:rsid w:val="005E704B"/>
    <w:rsid w:val="005F018D"/>
    <w:rsid w:val="005F01A0"/>
    <w:rsid w:val="005F198B"/>
    <w:rsid w:val="005F3996"/>
    <w:rsid w:val="005F5300"/>
    <w:rsid w:val="005F5516"/>
    <w:rsid w:val="005F71D4"/>
    <w:rsid w:val="006002C0"/>
    <w:rsid w:val="00603C55"/>
    <w:rsid w:val="00604797"/>
    <w:rsid w:val="006056CC"/>
    <w:rsid w:val="0060725F"/>
    <w:rsid w:val="00611D5E"/>
    <w:rsid w:val="00612569"/>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37606"/>
    <w:rsid w:val="00640CD0"/>
    <w:rsid w:val="00641F32"/>
    <w:rsid w:val="00643EE4"/>
    <w:rsid w:val="00644528"/>
    <w:rsid w:val="00644961"/>
    <w:rsid w:val="006449BA"/>
    <w:rsid w:val="00644B84"/>
    <w:rsid w:val="006452E6"/>
    <w:rsid w:val="00646C5C"/>
    <w:rsid w:val="00646E06"/>
    <w:rsid w:val="00647894"/>
    <w:rsid w:val="006523AC"/>
    <w:rsid w:val="0065292A"/>
    <w:rsid w:val="00653C8B"/>
    <w:rsid w:val="0065505F"/>
    <w:rsid w:val="00656C4F"/>
    <w:rsid w:val="00656EE9"/>
    <w:rsid w:val="0066082A"/>
    <w:rsid w:val="00661053"/>
    <w:rsid w:val="00661620"/>
    <w:rsid w:val="006641CF"/>
    <w:rsid w:val="006660AE"/>
    <w:rsid w:val="00670319"/>
    <w:rsid w:val="00670582"/>
    <w:rsid w:val="00671A34"/>
    <w:rsid w:val="00673E96"/>
    <w:rsid w:val="00673FA4"/>
    <w:rsid w:val="006809B5"/>
    <w:rsid w:val="00681CAA"/>
    <w:rsid w:val="00681DF6"/>
    <w:rsid w:val="00682EB0"/>
    <w:rsid w:val="00683F56"/>
    <w:rsid w:val="00685A8F"/>
    <w:rsid w:val="00686A12"/>
    <w:rsid w:val="00686A8C"/>
    <w:rsid w:val="0069094E"/>
    <w:rsid w:val="00691168"/>
    <w:rsid w:val="0069398F"/>
    <w:rsid w:val="00695075"/>
    <w:rsid w:val="0069732B"/>
    <w:rsid w:val="006A14B9"/>
    <w:rsid w:val="006A29D9"/>
    <w:rsid w:val="006A6B1E"/>
    <w:rsid w:val="006B0224"/>
    <w:rsid w:val="006B02AE"/>
    <w:rsid w:val="006B04A8"/>
    <w:rsid w:val="006B1ECD"/>
    <w:rsid w:val="006B232A"/>
    <w:rsid w:val="006B36F5"/>
    <w:rsid w:val="006B562B"/>
    <w:rsid w:val="006B5B93"/>
    <w:rsid w:val="006B6D95"/>
    <w:rsid w:val="006C010E"/>
    <w:rsid w:val="006C207F"/>
    <w:rsid w:val="006C2CD3"/>
    <w:rsid w:val="006C4D08"/>
    <w:rsid w:val="006C6F54"/>
    <w:rsid w:val="006D2AF7"/>
    <w:rsid w:val="006D3314"/>
    <w:rsid w:val="006D3383"/>
    <w:rsid w:val="006D402E"/>
    <w:rsid w:val="006D65B3"/>
    <w:rsid w:val="006E00B4"/>
    <w:rsid w:val="006E1563"/>
    <w:rsid w:val="006E253F"/>
    <w:rsid w:val="006E3277"/>
    <w:rsid w:val="006E5F11"/>
    <w:rsid w:val="006E7DCE"/>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62CA"/>
    <w:rsid w:val="007163F2"/>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72E3"/>
    <w:rsid w:val="007441C4"/>
    <w:rsid w:val="00746460"/>
    <w:rsid w:val="007473EE"/>
    <w:rsid w:val="00747708"/>
    <w:rsid w:val="00747C19"/>
    <w:rsid w:val="00747F1B"/>
    <w:rsid w:val="00751C35"/>
    <w:rsid w:val="00752191"/>
    <w:rsid w:val="00753DD1"/>
    <w:rsid w:val="00754BEB"/>
    <w:rsid w:val="00755446"/>
    <w:rsid w:val="00755F47"/>
    <w:rsid w:val="00757D43"/>
    <w:rsid w:val="00760848"/>
    <w:rsid w:val="007626BE"/>
    <w:rsid w:val="00762880"/>
    <w:rsid w:val="00763815"/>
    <w:rsid w:val="00763A50"/>
    <w:rsid w:val="00764746"/>
    <w:rsid w:val="00767ADF"/>
    <w:rsid w:val="007700F9"/>
    <w:rsid w:val="007706B5"/>
    <w:rsid w:val="00771AAC"/>
    <w:rsid w:val="00776F3A"/>
    <w:rsid w:val="00780029"/>
    <w:rsid w:val="00780AA6"/>
    <w:rsid w:val="00780B12"/>
    <w:rsid w:val="00781160"/>
    <w:rsid w:val="00781D20"/>
    <w:rsid w:val="007820AA"/>
    <w:rsid w:val="00785179"/>
    <w:rsid w:val="00785D1B"/>
    <w:rsid w:val="00786CC9"/>
    <w:rsid w:val="00786DAF"/>
    <w:rsid w:val="007876AB"/>
    <w:rsid w:val="00791CF0"/>
    <w:rsid w:val="00792366"/>
    <w:rsid w:val="00794273"/>
    <w:rsid w:val="00794BD2"/>
    <w:rsid w:val="00795DCB"/>
    <w:rsid w:val="0079674C"/>
    <w:rsid w:val="00796FBC"/>
    <w:rsid w:val="00797B58"/>
    <w:rsid w:val="007A0002"/>
    <w:rsid w:val="007A0F2A"/>
    <w:rsid w:val="007A17D5"/>
    <w:rsid w:val="007A2B78"/>
    <w:rsid w:val="007A3F6A"/>
    <w:rsid w:val="007A4FDF"/>
    <w:rsid w:val="007A51E6"/>
    <w:rsid w:val="007B049A"/>
    <w:rsid w:val="007B066F"/>
    <w:rsid w:val="007B0E70"/>
    <w:rsid w:val="007B1841"/>
    <w:rsid w:val="007B38F2"/>
    <w:rsid w:val="007B3900"/>
    <w:rsid w:val="007B4584"/>
    <w:rsid w:val="007B5201"/>
    <w:rsid w:val="007B680F"/>
    <w:rsid w:val="007B7024"/>
    <w:rsid w:val="007C0229"/>
    <w:rsid w:val="007C0B77"/>
    <w:rsid w:val="007C0E94"/>
    <w:rsid w:val="007C2A22"/>
    <w:rsid w:val="007C31B1"/>
    <w:rsid w:val="007C3EEB"/>
    <w:rsid w:val="007C597C"/>
    <w:rsid w:val="007C5987"/>
    <w:rsid w:val="007C6906"/>
    <w:rsid w:val="007D1F8C"/>
    <w:rsid w:val="007D383A"/>
    <w:rsid w:val="007D38CC"/>
    <w:rsid w:val="007D408E"/>
    <w:rsid w:val="007D4917"/>
    <w:rsid w:val="007D5D6F"/>
    <w:rsid w:val="007D64AC"/>
    <w:rsid w:val="007D6E12"/>
    <w:rsid w:val="007D7E5F"/>
    <w:rsid w:val="007E51FC"/>
    <w:rsid w:val="007E530B"/>
    <w:rsid w:val="007E6181"/>
    <w:rsid w:val="007E6DAD"/>
    <w:rsid w:val="007E77CB"/>
    <w:rsid w:val="007F1FF6"/>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389"/>
    <w:rsid w:val="00811E3A"/>
    <w:rsid w:val="00812D23"/>
    <w:rsid w:val="00813223"/>
    <w:rsid w:val="00814F75"/>
    <w:rsid w:val="008154A9"/>
    <w:rsid w:val="00817069"/>
    <w:rsid w:val="00822FC4"/>
    <w:rsid w:val="00823138"/>
    <w:rsid w:val="00825024"/>
    <w:rsid w:val="008263D0"/>
    <w:rsid w:val="0082766C"/>
    <w:rsid w:val="008276B6"/>
    <w:rsid w:val="008277C8"/>
    <w:rsid w:val="00827E72"/>
    <w:rsid w:val="00830119"/>
    <w:rsid w:val="00831409"/>
    <w:rsid w:val="00831FB8"/>
    <w:rsid w:val="00833B53"/>
    <w:rsid w:val="00836D7C"/>
    <w:rsid w:val="008372B0"/>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499D"/>
    <w:rsid w:val="0085597C"/>
    <w:rsid w:val="0085703A"/>
    <w:rsid w:val="0085709A"/>
    <w:rsid w:val="00857411"/>
    <w:rsid w:val="00857BAD"/>
    <w:rsid w:val="0086036E"/>
    <w:rsid w:val="008629C1"/>
    <w:rsid w:val="00862E24"/>
    <w:rsid w:val="0086313B"/>
    <w:rsid w:val="00863A6A"/>
    <w:rsid w:val="0086432B"/>
    <w:rsid w:val="0086558F"/>
    <w:rsid w:val="00870033"/>
    <w:rsid w:val="0087129B"/>
    <w:rsid w:val="00872D5E"/>
    <w:rsid w:val="008736BA"/>
    <w:rsid w:val="0087597C"/>
    <w:rsid w:val="008802D6"/>
    <w:rsid w:val="00880428"/>
    <w:rsid w:val="0088120A"/>
    <w:rsid w:val="00881A3C"/>
    <w:rsid w:val="008821C3"/>
    <w:rsid w:val="00883498"/>
    <w:rsid w:val="008838F3"/>
    <w:rsid w:val="0088496C"/>
    <w:rsid w:val="00890D92"/>
    <w:rsid w:val="00890F44"/>
    <w:rsid w:val="00891C5B"/>
    <w:rsid w:val="00891D24"/>
    <w:rsid w:val="00895B5A"/>
    <w:rsid w:val="008965BB"/>
    <w:rsid w:val="008A0315"/>
    <w:rsid w:val="008A155B"/>
    <w:rsid w:val="008A274D"/>
    <w:rsid w:val="008A2F1A"/>
    <w:rsid w:val="008B1CE2"/>
    <w:rsid w:val="008B3A4E"/>
    <w:rsid w:val="008B419F"/>
    <w:rsid w:val="008B4286"/>
    <w:rsid w:val="008B535D"/>
    <w:rsid w:val="008B687C"/>
    <w:rsid w:val="008B6F14"/>
    <w:rsid w:val="008B7350"/>
    <w:rsid w:val="008C043A"/>
    <w:rsid w:val="008C07AD"/>
    <w:rsid w:val="008C21E5"/>
    <w:rsid w:val="008C490F"/>
    <w:rsid w:val="008C5153"/>
    <w:rsid w:val="008C71C2"/>
    <w:rsid w:val="008C7255"/>
    <w:rsid w:val="008C7D7B"/>
    <w:rsid w:val="008D0916"/>
    <w:rsid w:val="008D4020"/>
    <w:rsid w:val="008D4EE9"/>
    <w:rsid w:val="008D6D4B"/>
    <w:rsid w:val="008D6F71"/>
    <w:rsid w:val="008D74C9"/>
    <w:rsid w:val="008D7DEB"/>
    <w:rsid w:val="008E008D"/>
    <w:rsid w:val="008E33EC"/>
    <w:rsid w:val="008E405A"/>
    <w:rsid w:val="008E5E02"/>
    <w:rsid w:val="008E695B"/>
    <w:rsid w:val="008E6DFE"/>
    <w:rsid w:val="008E703E"/>
    <w:rsid w:val="008E70E9"/>
    <w:rsid w:val="008E7D66"/>
    <w:rsid w:val="008F0255"/>
    <w:rsid w:val="008F0387"/>
    <w:rsid w:val="008F1245"/>
    <w:rsid w:val="008F14A3"/>
    <w:rsid w:val="008F1D9E"/>
    <w:rsid w:val="008F2E6B"/>
    <w:rsid w:val="008F327D"/>
    <w:rsid w:val="008F3B18"/>
    <w:rsid w:val="008F5638"/>
    <w:rsid w:val="008F7208"/>
    <w:rsid w:val="008F7574"/>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61F4"/>
    <w:rsid w:val="009574FB"/>
    <w:rsid w:val="00960912"/>
    <w:rsid w:val="00962825"/>
    <w:rsid w:val="00967982"/>
    <w:rsid w:val="00971AA1"/>
    <w:rsid w:val="009740EC"/>
    <w:rsid w:val="009744F3"/>
    <w:rsid w:val="00974AF4"/>
    <w:rsid w:val="00975D0F"/>
    <w:rsid w:val="00975D50"/>
    <w:rsid w:val="0097614A"/>
    <w:rsid w:val="0098025A"/>
    <w:rsid w:val="00981BC2"/>
    <w:rsid w:val="00983662"/>
    <w:rsid w:val="00986C80"/>
    <w:rsid w:val="00987BAD"/>
    <w:rsid w:val="00991C5F"/>
    <w:rsid w:val="00992EC1"/>
    <w:rsid w:val="00993389"/>
    <w:rsid w:val="00993AD4"/>
    <w:rsid w:val="00995B4A"/>
    <w:rsid w:val="00997C6D"/>
    <w:rsid w:val="00997E13"/>
    <w:rsid w:val="009A0306"/>
    <w:rsid w:val="009A1165"/>
    <w:rsid w:val="009A15E5"/>
    <w:rsid w:val="009A1B25"/>
    <w:rsid w:val="009A1EFC"/>
    <w:rsid w:val="009A29FC"/>
    <w:rsid w:val="009A349F"/>
    <w:rsid w:val="009A365A"/>
    <w:rsid w:val="009A3EF0"/>
    <w:rsid w:val="009A4BCA"/>
    <w:rsid w:val="009A61FA"/>
    <w:rsid w:val="009B057A"/>
    <w:rsid w:val="009B0F25"/>
    <w:rsid w:val="009B1209"/>
    <w:rsid w:val="009B5087"/>
    <w:rsid w:val="009B5B56"/>
    <w:rsid w:val="009B5C63"/>
    <w:rsid w:val="009B5CE7"/>
    <w:rsid w:val="009B7413"/>
    <w:rsid w:val="009C1484"/>
    <w:rsid w:val="009C291E"/>
    <w:rsid w:val="009C29DC"/>
    <w:rsid w:val="009C386B"/>
    <w:rsid w:val="009C39AC"/>
    <w:rsid w:val="009C3B53"/>
    <w:rsid w:val="009C4C05"/>
    <w:rsid w:val="009C55B6"/>
    <w:rsid w:val="009D06C8"/>
    <w:rsid w:val="009D45E3"/>
    <w:rsid w:val="009D47C3"/>
    <w:rsid w:val="009D4BA4"/>
    <w:rsid w:val="009D4DC3"/>
    <w:rsid w:val="009D539B"/>
    <w:rsid w:val="009D7000"/>
    <w:rsid w:val="009E00DE"/>
    <w:rsid w:val="009E0137"/>
    <w:rsid w:val="009E192A"/>
    <w:rsid w:val="009E4980"/>
    <w:rsid w:val="009E4CA4"/>
    <w:rsid w:val="009E56A3"/>
    <w:rsid w:val="009E6B3D"/>
    <w:rsid w:val="009E756D"/>
    <w:rsid w:val="009E7E38"/>
    <w:rsid w:val="009F015D"/>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15C"/>
    <w:rsid w:val="00A2032C"/>
    <w:rsid w:val="00A224A8"/>
    <w:rsid w:val="00A22EC5"/>
    <w:rsid w:val="00A234C2"/>
    <w:rsid w:val="00A248B6"/>
    <w:rsid w:val="00A25BAB"/>
    <w:rsid w:val="00A2614B"/>
    <w:rsid w:val="00A26831"/>
    <w:rsid w:val="00A26B97"/>
    <w:rsid w:val="00A305C9"/>
    <w:rsid w:val="00A34AF6"/>
    <w:rsid w:val="00A35B80"/>
    <w:rsid w:val="00A35BC2"/>
    <w:rsid w:val="00A35E17"/>
    <w:rsid w:val="00A36566"/>
    <w:rsid w:val="00A4086E"/>
    <w:rsid w:val="00A43719"/>
    <w:rsid w:val="00A43C77"/>
    <w:rsid w:val="00A44043"/>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703F6"/>
    <w:rsid w:val="00A70D39"/>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0D7"/>
    <w:rsid w:val="00AA29DE"/>
    <w:rsid w:val="00AA565E"/>
    <w:rsid w:val="00AA5963"/>
    <w:rsid w:val="00AA5A1D"/>
    <w:rsid w:val="00AA64C6"/>
    <w:rsid w:val="00AA6ABC"/>
    <w:rsid w:val="00AB0BBE"/>
    <w:rsid w:val="00AB21D2"/>
    <w:rsid w:val="00AB2D4F"/>
    <w:rsid w:val="00AB39D9"/>
    <w:rsid w:val="00AB5846"/>
    <w:rsid w:val="00AB5875"/>
    <w:rsid w:val="00AB5AEA"/>
    <w:rsid w:val="00AC0316"/>
    <w:rsid w:val="00AC121D"/>
    <w:rsid w:val="00AC30D0"/>
    <w:rsid w:val="00AC7D3A"/>
    <w:rsid w:val="00AD015F"/>
    <w:rsid w:val="00AD0EAC"/>
    <w:rsid w:val="00AD10A0"/>
    <w:rsid w:val="00AD10F8"/>
    <w:rsid w:val="00AD1F66"/>
    <w:rsid w:val="00AD2334"/>
    <w:rsid w:val="00AD41B2"/>
    <w:rsid w:val="00AD50E3"/>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6A5"/>
    <w:rsid w:val="00B03487"/>
    <w:rsid w:val="00B046B2"/>
    <w:rsid w:val="00B0523E"/>
    <w:rsid w:val="00B05332"/>
    <w:rsid w:val="00B05880"/>
    <w:rsid w:val="00B05AE2"/>
    <w:rsid w:val="00B0600A"/>
    <w:rsid w:val="00B0634A"/>
    <w:rsid w:val="00B065FC"/>
    <w:rsid w:val="00B0685A"/>
    <w:rsid w:val="00B1032D"/>
    <w:rsid w:val="00B12289"/>
    <w:rsid w:val="00B13E64"/>
    <w:rsid w:val="00B178EE"/>
    <w:rsid w:val="00B21E36"/>
    <w:rsid w:val="00B236F1"/>
    <w:rsid w:val="00B23DAA"/>
    <w:rsid w:val="00B2447F"/>
    <w:rsid w:val="00B272A7"/>
    <w:rsid w:val="00B31C25"/>
    <w:rsid w:val="00B32DF8"/>
    <w:rsid w:val="00B33114"/>
    <w:rsid w:val="00B34162"/>
    <w:rsid w:val="00B34BF5"/>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23FC"/>
    <w:rsid w:val="00B65DCC"/>
    <w:rsid w:val="00B662A5"/>
    <w:rsid w:val="00B66322"/>
    <w:rsid w:val="00B67356"/>
    <w:rsid w:val="00B7159B"/>
    <w:rsid w:val="00B71F1A"/>
    <w:rsid w:val="00B7238B"/>
    <w:rsid w:val="00B737B5"/>
    <w:rsid w:val="00B76555"/>
    <w:rsid w:val="00B7799F"/>
    <w:rsid w:val="00B77A2A"/>
    <w:rsid w:val="00B8281F"/>
    <w:rsid w:val="00B83081"/>
    <w:rsid w:val="00B8377E"/>
    <w:rsid w:val="00B87472"/>
    <w:rsid w:val="00B91E00"/>
    <w:rsid w:val="00B92CB0"/>
    <w:rsid w:val="00B93AE3"/>
    <w:rsid w:val="00B946AB"/>
    <w:rsid w:val="00B9799F"/>
    <w:rsid w:val="00B97C98"/>
    <w:rsid w:val="00BA0D49"/>
    <w:rsid w:val="00BA169C"/>
    <w:rsid w:val="00BA1E36"/>
    <w:rsid w:val="00BA221D"/>
    <w:rsid w:val="00BA3F9E"/>
    <w:rsid w:val="00BA57AE"/>
    <w:rsid w:val="00BA5F21"/>
    <w:rsid w:val="00BA63D6"/>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E7804"/>
    <w:rsid w:val="00BF050A"/>
    <w:rsid w:val="00BF20EF"/>
    <w:rsid w:val="00BF430C"/>
    <w:rsid w:val="00BF56DA"/>
    <w:rsid w:val="00BF68DB"/>
    <w:rsid w:val="00BF6E24"/>
    <w:rsid w:val="00C0563D"/>
    <w:rsid w:val="00C0646E"/>
    <w:rsid w:val="00C109D3"/>
    <w:rsid w:val="00C119E3"/>
    <w:rsid w:val="00C1208B"/>
    <w:rsid w:val="00C125E8"/>
    <w:rsid w:val="00C14665"/>
    <w:rsid w:val="00C16D5F"/>
    <w:rsid w:val="00C20364"/>
    <w:rsid w:val="00C20914"/>
    <w:rsid w:val="00C20CEE"/>
    <w:rsid w:val="00C20F91"/>
    <w:rsid w:val="00C214BE"/>
    <w:rsid w:val="00C247B0"/>
    <w:rsid w:val="00C247CF"/>
    <w:rsid w:val="00C31BA4"/>
    <w:rsid w:val="00C3268C"/>
    <w:rsid w:val="00C32982"/>
    <w:rsid w:val="00C33A36"/>
    <w:rsid w:val="00C34142"/>
    <w:rsid w:val="00C36D6B"/>
    <w:rsid w:val="00C3701C"/>
    <w:rsid w:val="00C41110"/>
    <w:rsid w:val="00C43E95"/>
    <w:rsid w:val="00C441BA"/>
    <w:rsid w:val="00C46DC6"/>
    <w:rsid w:val="00C506FF"/>
    <w:rsid w:val="00C50D1D"/>
    <w:rsid w:val="00C5263D"/>
    <w:rsid w:val="00C52DB4"/>
    <w:rsid w:val="00C54358"/>
    <w:rsid w:val="00C55294"/>
    <w:rsid w:val="00C55DB6"/>
    <w:rsid w:val="00C61D41"/>
    <w:rsid w:val="00C62AB2"/>
    <w:rsid w:val="00C64EC7"/>
    <w:rsid w:val="00C66069"/>
    <w:rsid w:val="00C67C84"/>
    <w:rsid w:val="00C7094E"/>
    <w:rsid w:val="00C7103A"/>
    <w:rsid w:val="00C711FC"/>
    <w:rsid w:val="00C73321"/>
    <w:rsid w:val="00C7740B"/>
    <w:rsid w:val="00C81168"/>
    <w:rsid w:val="00C82077"/>
    <w:rsid w:val="00C82A15"/>
    <w:rsid w:val="00C836B5"/>
    <w:rsid w:val="00C90147"/>
    <w:rsid w:val="00C9087C"/>
    <w:rsid w:val="00C90CB8"/>
    <w:rsid w:val="00C91548"/>
    <w:rsid w:val="00C94F77"/>
    <w:rsid w:val="00C95F27"/>
    <w:rsid w:val="00C96561"/>
    <w:rsid w:val="00CA0B23"/>
    <w:rsid w:val="00CA15F2"/>
    <w:rsid w:val="00CA1C8F"/>
    <w:rsid w:val="00CA4420"/>
    <w:rsid w:val="00CA491C"/>
    <w:rsid w:val="00CA5715"/>
    <w:rsid w:val="00CA58D4"/>
    <w:rsid w:val="00CB05CE"/>
    <w:rsid w:val="00CB0902"/>
    <w:rsid w:val="00CB174A"/>
    <w:rsid w:val="00CB235B"/>
    <w:rsid w:val="00CB2B3D"/>
    <w:rsid w:val="00CB32B5"/>
    <w:rsid w:val="00CB48E8"/>
    <w:rsid w:val="00CB5052"/>
    <w:rsid w:val="00CB7188"/>
    <w:rsid w:val="00CC0994"/>
    <w:rsid w:val="00CC0C8C"/>
    <w:rsid w:val="00CC191F"/>
    <w:rsid w:val="00CC2376"/>
    <w:rsid w:val="00CC5421"/>
    <w:rsid w:val="00CC76C6"/>
    <w:rsid w:val="00CC7BCA"/>
    <w:rsid w:val="00CD0F26"/>
    <w:rsid w:val="00CD3598"/>
    <w:rsid w:val="00CD3E83"/>
    <w:rsid w:val="00CD59E6"/>
    <w:rsid w:val="00CD5E2C"/>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339"/>
    <w:rsid w:val="00CF775F"/>
    <w:rsid w:val="00CF7C29"/>
    <w:rsid w:val="00D01ADC"/>
    <w:rsid w:val="00D03B2E"/>
    <w:rsid w:val="00D04CE5"/>
    <w:rsid w:val="00D06C57"/>
    <w:rsid w:val="00D101D0"/>
    <w:rsid w:val="00D10D01"/>
    <w:rsid w:val="00D10F03"/>
    <w:rsid w:val="00D11254"/>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3483"/>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2CC5"/>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5253"/>
    <w:rsid w:val="00DD5319"/>
    <w:rsid w:val="00DD63B5"/>
    <w:rsid w:val="00DD6595"/>
    <w:rsid w:val="00DD6921"/>
    <w:rsid w:val="00DD7B81"/>
    <w:rsid w:val="00DE1F7B"/>
    <w:rsid w:val="00DE47EC"/>
    <w:rsid w:val="00DE4BA7"/>
    <w:rsid w:val="00DE4C83"/>
    <w:rsid w:val="00DE554D"/>
    <w:rsid w:val="00DE71A1"/>
    <w:rsid w:val="00DF0232"/>
    <w:rsid w:val="00DF02ED"/>
    <w:rsid w:val="00DF070A"/>
    <w:rsid w:val="00DF0A36"/>
    <w:rsid w:val="00DF12A4"/>
    <w:rsid w:val="00DF2380"/>
    <w:rsid w:val="00DF2A9E"/>
    <w:rsid w:val="00DF2DAA"/>
    <w:rsid w:val="00DF4537"/>
    <w:rsid w:val="00DF692B"/>
    <w:rsid w:val="00E00C54"/>
    <w:rsid w:val="00E03EDE"/>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5E8"/>
    <w:rsid w:val="00E33D5E"/>
    <w:rsid w:val="00E344FC"/>
    <w:rsid w:val="00E3534A"/>
    <w:rsid w:val="00E35646"/>
    <w:rsid w:val="00E36AE4"/>
    <w:rsid w:val="00E373FB"/>
    <w:rsid w:val="00E37533"/>
    <w:rsid w:val="00E405C2"/>
    <w:rsid w:val="00E40E2E"/>
    <w:rsid w:val="00E40EE2"/>
    <w:rsid w:val="00E432D0"/>
    <w:rsid w:val="00E45A9A"/>
    <w:rsid w:val="00E45DF7"/>
    <w:rsid w:val="00E54F6A"/>
    <w:rsid w:val="00E5560C"/>
    <w:rsid w:val="00E56011"/>
    <w:rsid w:val="00E60540"/>
    <w:rsid w:val="00E608C3"/>
    <w:rsid w:val="00E624BF"/>
    <w:rsid w:val="00E65952"/>
    <w:rsid w:val="00E66012"/>
    <w:rsid w:val="00E663E1"/>
    <w:rsid w:val="00E72C9D"/>
    <w:rsid w:val="00E73046"/>
    <w:rsid w:val="00E730AB"/>
    <w:rsid w:val="00E7364B"/>
    <w:rsid w:val="00E739BE"/>
    <w:rsid w:val="00E73CE9"/>
    <w:rsid w:val="00E74759"/>
    <w:rsid w:val="00E74FE2"/>
    <w:rsid w:val="00E75B18"/>
    <w:rsid w:val="00E80740"/>
    <w:rsid w:val="00E81829"/>
    <w:rsid w:val="00E82068"/>
    <w:rsid w:val="00E82B4D"/>
    <w:rsid w:val="00E830C7"/>
    <w:rsid w:val="00E8327E"/>
    <w:rsid w:val="00E85475"/>
    <w:rsid w:val="00E85871"/>
    <w:rsid w:val="00E8601A"/>
    <w:rsid w:val="00E86D58"/>
    <w:rsid w:val="00E93F69"/>
    <w:rsid w:val="00E94369"/>
    <w:rsid w:val="00E94432"/>
    <w:rsid w:val="00E95A06"/>
    <w:rsid w:val="00E9670B"/>
    <w:rsid w:val="00E969A8"/>
    <w:rsid w:val="00E97704"/>
    <w:rsid w:val="00EA0287"/>
    <w:rsid w:val="00EA043A"/>
    <w:rsid w:val="00EA0B7D"/>
    <w:rsid w:val="00EA0DED"/>
    <w:rsid w:val="00EA2DAE"/>
    <w:rsid w:val="00EA4264"/>
    <w:rsid w:val="00EA48D7"/>
    <w:rsid w:val="00EA5D07"/>
    <w:rsid w:val="00EA636D"/>
    <w:rsid w:val="00EA6388"/>
    <w:rsid w:val="00EA7FAF"/>
    <w:rsid w:val="00EB1A34"/>
    <w:rsid w:val="00EB1D0C"/>
    <w:rsid w:val="00EB3286"/>
    <w:rsid w:val="00EB34F1"/>
    <w:rsid w:val="00EB44EA"/>
    <w:rsid w:val="00EB47AC"/>
    <w:rsid w:val="00EB6242"/>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003"/>
    <w:rsid w:val="00EE7F00"/>
    <w:rsid w:val="00EF00F7"/>
    <w:rsid w:val="00EF01C6"/>
    <w:rsid w:val="00EF335B"/>
    <w:rsid w:val="00EF4C0D"/>
    <w:rsid w:val="00EF4FC5"/>
    <w:rsid w:val="00EF555C"/>
    <w:rsid w:val="00EF64F9"/>
    <w:rsid w:val="00F006A4"/>
    <w:rsid w:val="00F02C7A"/>
    <w:rsid w:val="00F03901"/>
    <w:rsid w:val="00F03CEC"/>
    <w:rsid w:val="00F10716"/>
    <w:rsid w:val="00F10C46"/>
    <w:rsid w:val="00F11598"/>
    <w:rsid w:val="00F13E6B"/>
    <w:rsid w:val="00F14917"/>
    <w:rsid w:val="00F20230"/>
    <w:rsid w:val="00F225A9"/>
    <w:rsid w:val="00F24CC4"/>
    <w:rsid w:val="00F276BF"/>
    <w:rsid w:val="00F349AF"/>
    <w:rsid w:val="00F34AE8"/>
    <w:rsid w:val="00F36070"/>
    <w:rsid w:val="00F36C10"/>
    <w:rsid w:val="00F3756D"/>
    <w:rsid w:val="00F4019D"/>
    <w:rsid w:val="00F40EC1"/>
    <w:rsid w:val="00F4203E"/>
    <w:rsid w:val="00F42690"/>
    <w:rsid w:val="00F42A50"/>
    <w:rsid w:val="00F4505C"/>
    <w:rsid w:val="00F46345"/>
    <w:rsid w:val="00F46E82"/>
    <w:rsid w:val="00F478CA"/>
    <w:rsid w:val="00F52517"/>
    <w:rsid w:val="00F52FF5"/>
    <w:rsid w:val="00F541A9"/>
    <w:rsid w:val="00F558F7"/>
    <w:rsid w:val="00F5617C"/>
    <w:rsid w:val="00F563CF"/>
    <w:rsid w:val="00F56AD6"/>
    <w:rsid w:val="00F56D9E"/>
    <w:rsid w:val="00F57211"/>
    <w:rsid w:val="00F61EE6"/>
    <w:rsid w:val="00F631D1"/>
    <w:rsid w:val="00F63B9E"/>
    <w:rsid w:val="00F65581"/>
    <w:rsid w:val="00F6728C"/>
    <w:rsid w:val="00F67EBE"/>
    <w:rsid w:val="00F70EEC"/>
    <w:rsid w:val="00F71602"/>
    <w:rsid w:val="00F77207"/>
    <w:rsid w:val="00F778FE"/>
    <w:rsid w:val="00F80D79"/>
    <w:rsid w:val="00F825E6"/>
    <w:rsid w:val="00F85A4D"/>
    <w:rsid w:val="00F8687C"/>
    <w:rsid w:val="00F87035"/>
    <w:rsid w:val="00F87794"/>
    <w:rsid w:val="00F9085D"/>
    <w:rsid w:val="00F913EE"/>
    <w:rsid w:val="00F91DC3"/>
    <w:rsid w:val="00F922D6"/>
    <w:rsid w:val="00F94F28"/>
    <w:rsid w:val="00F952B4"/>
    <w:rsid w:val="00F9557E"/>
    <w:rsid w:val="00F95FBE"/>
    <w:rsid w:val="00F96870"/>
    <w:rsid w:val="00F96D16"/>
    <w:rsid w:val="00FA0C3D"/>
    <w:rsid w:val="00FA3E06"/>
    <w:rsid w:val="00FA5DD6"/>
    <w:rsid w:val="00FA7CD9"/>
    <w:rsid w:val="00FA7DA3"/>
    <w:rsid w:val="00FA7F8A"/>
    <w:rsid w:val="00FB0252"/>
    <w:rsid w:val="00FB0888"/>
    <w:rsid w:val="00FB0BCF"/>
    <w:rsid w:val="00FB215B"/>
    <w:rsid w:val="00FB249C"/>
    <w:rsid w:val="00FB25BC"/>
    <w:rsid w:val="00FB5ED7"/>
    <w:rsid w:val="00FC1BC6"/>
    <w:rsid w:val="00FC202F"/>
    <w:rsid w:val="00FC3D77"/>
    <w:rsid w:val="00FC42CA"/>
    <w:rsid w:val="00FC5B24"/>
    <w:rsid w:val="00FC60C6"/>
    <w:rsid w:val="00FC71CD"/>
    <w:rsid w:val="00FD01C9"/>
    <w:rsid w:val="00FD02FE"/>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04102224">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13262A-14DF-4673-B042-83D237564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39</Pages>
  <Words>14093</Words>
  <Characters>76106</Characters>
  <Application>Microsoft Office Word</Application>
  <DocSecurity>0</DocSecurity>
  <Lines>634</Lines>
  <Paragraphs>180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90019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José Carlos Diniz</cp:lastModifiedBy>
  <cp:revision>9</cp:revision>
  <cp:lastPrinted>2018-11-21T16:13:00Z</cp:lastPrinted>
  <dcterms:created xsi:type="dcterms:W3CDTF">2018-10-01T21:02:00Z</dcterms:created>
  <dcterms:modified xsi:type="dcterms:W3CDTF">2018-11-21T16:13:00Z</dcterms:modified>
</cp:coreProperties>
</file>